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51" w:rsidRPr="00F85217" w:rsidRDefault="00EB0051" w:rsidP="00597F0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85217">
        <w:rPr>
          <w:rFonts w:ascii="Times New Roman" w:hAnsi="Times New Roman" w:cs="Times New Roman"/>
          <w:b/>
          <w:bCs/>
          <w:sz w:val="36"/>
          <w:szCs w:val="36"/>
        </w:rPr>
        <w:t xml:space="preserve">Brucellosis Presenting </w:t>
      </w:r>
      <w:proofErr w:type="gramStart"/>
      <w:r w:rsidRPr="00F85217">
        <w:rPr>
          <w:rFonts w:ascii="Times New Roman" w:hAnsi="Times New Roman" w:cs="Times New Roman"/>
          <w:b/>
          <w:bCs/>
          <w:sz w:val="36"/>
          <w:szCs w:val="36"/>
        </w:rPr>
        <w:t>With</w:t>
      </w:r>
      <w:proofErr w:type="gramEnd"/>
      <w:r w:rsidRPr="00F85217">
        <w:rPr>
          <w:rFonts w:ascii="Times New Roman" w:hAnsi="Times New Roman" w:cs="Times New Roman"/>
          <w:b/>
          <w:bCs/>
          <w:sz w:val="36"/>
          <w:szCs w:val="36"/>
        </w:rPr>
        <w:t xml:space="preserve"> Spleen Abscess: A Case Report</w:t>
      </w:r>
    </w:p>
    <w:p w:rsidR="00360354" w:rsidRDefault="00360354" w:rsidP="00360354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360354" w:rsidRPr="001A0E7F" w:rsidRDefault="00360354" w:rsidP="00360354">
      <w:pPr>
        <w:rPr>
          <w:sz w:val="36"/>
          <w:szCs w:val="36"/>
          <w:lang w:bidi="fa-IR"/>
        </w:rPr>
      </w:pPr>
      <w:r w:rsidRPr="001A0E7F">
        <w:rPr>
          <w:sz w:val="36"/>
          <w:szCs w:val="36"/>
          <w:lang w:bidi="fa-IR"/>
        </w:rPr>
        <w:t>Authors:</w:t>
      </w:r>
    </w:p>
    <w:p w:rsidR="00360354" w:rsidRPr="001A0E7F" w:rsidRDefault="00360354" w:rsidP="00360354">
      <w:pPr>
        <w:pStyle w:val="ListParagraph"/>
        <w:numPr>
          <w:ilvl w:val="0"/>
          <w:numId w:val="1"/>
        </w:numPr>
        <w:rPr>
          <w:sz w:val="28"/>
          <w:szCs w:val="28"/>
          <w:lang w:bidi="fa-IR"/>
        </w:rPr>
      </w:pPr>
      <w:r w:rsidRPr="001A0E7F">
        <w:rPr>
          <w:sz w:val="28"/>
          <w:szCs w:val="28"/>
          <w:lang w:bidi="fa-IR"/>
        </w:rPr>
        <w:t>Sahar</w:t>
      </w:r>
      <w:r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 w:rsidRPr="001A0E7F">
        <w:rPr>
          <w:sz w:val="28"/>
          <w:szCs w:val="28"/>
          <w:lang w:bidi="fa-IR"/>
        </w:rPr>
        <w:t>Ravanshad</w:t>
      </w:r>
      <w:proofErr w:type="spellEnd"/>
      <w:r w:rsidRPr="001A0E7F">
        <w:rPr>
          <w:sz w:val="28"/>
          <w:szCs w:val="28"/>
          <w:lang w:bidi="fa-IR"/>
        </w:rPr>
        <w:t>,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1A0E7F">
        <w:rPr>
          <w:sz w:val="28"/>
          <w:szCs w:val="28"/>
          <w:lang w:bidi="fa-IR"/>
        </w:rPr>
        <w:t>Assistant professor of internal medicine, Department of Internal Medicine,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1A0E7F">
        <w:rPr>
          <w:sz w:val="28"/>
          <w:szCs w:val="28"/>
          <w:lang w:bidi="fa-IR"/>
        </w:rPr>
        <w:t>Faculty of medicine, Mashhad University of Medical Sciences, Mashhad, Iran.</w:t>
      </w:r>
    </w:p>
    <w:p w:rsidR="00360354" w:rsidRPr="001A0E7F" w:rsidRDefault="00360354" w:rsidP="00360354">
      <w:pPr>
        <w:pStyle w:val="ListParagraph"/>
        <w:numPr>
          <w:ilvl w:val="0"/>
          <w:numId w:val="1"/>
        </w:numPr>
        <w:rPr>
          <w:sz w:val="28"/>
          <w:szCs w:val="28"/>
          <w:lang w:bidi="fa-IR"/>
        </w:rPr>
      </w:pPr>
      <w:proofErr w:type="spellStart"/>
      <w:r w:rsidRPr="001A0E7F">
        <w:rPr>
          <w:sz w:val="28"/>
          <w:szCs w:val="28"/>
          <w:lang w:bidi="fa-IR"/>
        </w:rPr>
        <w:t>ShadanTafreshian</w:t>
      </w:r>
      <w:proofErr w:type="spellEnd"/>
      <w:r w:rsidRPr="001A0E7F">
        <w:rPr>
          <w:sz w:val="28"/>
          <w:szCs w:val="28"/>
          <w:lang w:bidi="fa-IR"/>
        </w:rPr>
        <w:t>, Department of Internal Medicine,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1A0E7F">
        <w:rPr>
          <w:sz w:val="28"/>
          <w:szCs w:val="28"/>
          <w:lang w:bidi="fa-IR"/>
        </w:rPr>
        <w:t>Faculty of medicine, Mashhad University of Medical Sciences, Mashhad, Iran.</w:t>
      </w:r>
    </w:p>
    <w:p w:rsidR="00360354" w:rsidRPr="001A0E7F" w:rsidRDefault="00360354" w:rsidP="00360354">
      <w:pPr>
        <w:pStyle w:val="ListParagraph"/>
        <w:numPr>
          <w:ilvl w:val="0"/>
          <w:numId w:val="1"/>
        </w:numPr>
        <w:rPr>
          <w:sz w:val="28"/>
          <w:szCs w:val="28"/>
          <w:lang w:bidi="fa-IR"/>
        </w:rPr>
      </w:pPr>
      <w:proofErr w:type="spellStart"/>
      <w:r w:rsidRPr="001A0E7F">
        <w:rPr>
          <w:sz w:val="28"/>
          <w:szCs w:val="28"/>
          <w:lang w:bidi="fa-IR"/>
        </w:rPr>
        <w:t>Sadaf</w:t>
      </w:r>
      <w:proofErr w:type="spellEnd"/>
      <w:r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 w:rsidRPr="001A0E7F">
        <w:rPr>
          <w:sz w:val="28"/>
          <w:szCs w:val="28"/>
          <w:lang w:bidi="fa-IR"/>
        </w:rPr>
        <w:t>Hassani</w:t>
      </w:r>
      <w:proofErr w:type="spellEnd"/>
      <w:r w:rsidRPr="001A0E7F">
        <w:rPr>
          <w:sz w:val="28"/>
          <w:szCs w:val="28"/>
          <w:lang w:bidi="fa-IR"/>
        </w:rPr>
        <w:t>, Nursing Student, School of nursing, Midwifery and Medicine Islamic Azad University, Mashhad Branch, Mashhad, Iran.</w:t>
      </w:r>
    </w:p>
    <w:p w:rsidR="00360354" w:rsidRDefault="00360354" w:rsidP="00360354">
      <w:pPr>
        <w:pStyle w:val="ListParagraph"/>
        <w:rPr>
          <w:sz w:val="32"/>
          <w:szCs w:val="32"/>
          <w:lang w:bidi="fa-IR"/>
        </w:rPr>
      </w:pPr>
    </w:p>
    <w:p w:rsidR="00360354" w:rsidRPr="001A0E7F" w:rsidRDefault="00360354" w:rsidP="00360354">
      <w:pPr>
        <w:pStyle w:val="ListParagraph"/>
        <w:rPr>
          <w:sz w:val="36"/>
          <w:szCs w:val="36"/>
          <w:lang w:bidi="fa-IR"/>
        </w:rPr>
      </w:pPr>
      <w:r w:rsidRPr="001A0E7F">
        <w:rPr>
          <w:sz w:val="36"/>
          <w:szCs w:val="36"/>
          <w:lang w:bidi="fa-IR"/>
        </w:rPr>
        <w:t>Co responder:</w:t>
      </w:r>
    </w:p>
    <w:p w:rsidR="00360354" w:rsidRPr="001A0E7F" w:rsidRDefault="00360354" w:rsidP="00360354">
      <w:pPr>
        <w:jc w:val="both"/>
        <w:rPr>
          <w:sz w:val="28"/>
          <w:szCs w:val="28"/>
          <w:lang w:bidi="fa-IR"/>
        </w:rPr>
      </w:pPr>
      <w:r w:rsidRPr="001A0E7F">
        <w:rPr>
          <w:sz w:val="32"/>
          <w:szCs w:val="32"/>
          <w:lang w:bidi="fa-IR"/>
        </w:rPr>
        <w:tab/>
      </w:r>
      <w:proofErr w:type="spellStart"/>
      <w:r w:rsidRPr="001A0E7F">
        <w:rPr>
          <w:sz w:val="28"/>
          <w:szCs w:val="28"/>
          <w:lang w:bidi="fa-IR"/>
        </w:rPr>
        <w:t>Sadaf</w:t>
      </w:r>
      <w:proofErr w:type="spellEnd"/>
      <w:r>
        <w:rPr>
          <w:rFonts w:hint="cs"/>
          <w:sz w:val="28"/>
          <w:szCs w:val="28"/>
          <w:rtl/>
          <w:lang w:bidi="fa-IR"/>
        </w:rPr>
        <w:t xml:space="preserve"> </w:t>
      </w:r>
      <w:proofErr w:type="spellStart"/>
      <w:r w:rsidRPr="001A0E7F">
        <w:rPr>
          <w:sz w:val="28"/>
          <w:szCs w:val="28"/>
          <w:lang w:bidi="fa-IR"/>
        </w:rPr>
        <w:t>Hassani</w:t>
      </w:r>
      <w:proofErr w:type="spellEnd"/>
      <w:r w:rsidRPr="001A0E7F">
        <w:rPr>
          <w:sz w:val="28"/>
          <w:szCs w:val="28"/>
          <w:lang w:bidi="fa-IR"/>
        </w:rPr>
        <w:t>, Nursing Student, School of nursing,</w:t>
      </w:r>
      <w:r>
        <w:rPr>
          <w:sz w:val="28"/>
          <w:szCs w:val="28"/>
          <w:lang w:bidi="fa-IR"/>
        </w:rPr>
        <w:t xml:space="preserve"> Midwifery and Medicine Islamic </w:t>
      </w:r>
      <w:r w:rsidRPr="001A0E7F">
        <w:rPr>
          <w:sz w:val="28"/>
          <w:szCs w:val="28"/>
          <w:lang w:bidi="fa-IR"/>
        </w:rPr>
        <w:t xml:space="preserve">Azad University, Mashhad Branch, Mashhad, Iran. Email: </w:t>
      </w:r>
      <w:hyperlink r:id="rId6" w:history="1">
        <w:r w:rsidRPr="006473A1">
          <w:rPr>
            <w:rStyle w:val="Hyperlink"/>
            <w:sz w:val="28"/>
            <w:szCs w:val="28"/>
            <w:lang w:bidi="fa-IR"/>
          </w:rPr>
          <w:t>sadaf</w:t>
        </w:r>
        <w:r w:rsidRPr="006473A1">
          <w:rPr>
            <w:rStyle w:val="Hyperlink"/>
            <w:rFonts w:hint="cs"/>
            <w:sz w:val="28"/>
            <w:szCs w:val="28"/>
            <w:rtl/>
            <w:lang w:bidi="fa-IR"/>
          </w:rPr>
          <w:t>_</w:t>
        </w:r>
        <w:r w:rsidRPr="006473A1">
          <w:rPr>
            <w:rStyle w:val="Hyperlink"/>
            <w:sz w:val="28"/>
            <w:szCs w:val="28"/>
            <w:lang w:bidi="fa-IR"/>
          </w:rPr>
          <w:t>_hassani99@yahoo.com</w:t>
        </w:r>
      </w:hyperlink>
      <w:r w:rsidRPr="001A0E7F">
        <w:rPr>
          <w:sz w:val="28"/>
          <w:szCs w:val="28"/>
          <w:lang w:bidi="fa-IR"/>
        </w:rPr>
        <w:t>tel: +989365472665</w:t>
      </w:r>
    </w:p>
    <w:p w:rsidR="00360354" w:rsidRDefault="00360354" w:rsidP="00360354">
      <w:pPr>
        <w:bidi/>
        <w:jc w:val="right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597F0D" w:rsidRPr="008F7996" w:rsidRDefault="00597F0D" w:rsidP="00597F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996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597F0D" w:rsidRDefault="00597F0D" w:rsidP="00E133FD">
      <w:pPr>
        <w:rPr>
          <w:rFonts w:ascii="Times New Roman" w:hAnsi="Times New Roman" w:cs="Times New Roman"/>
          <w:sz w:val="24"/>
          <w:szCs w:val="24"/>
        </w:rPr>
      </w:pPr>
      <w:r w:rsidRPr="008F7996">
        <w:rPr>
          <w:rFonts w:ascii="Times New Roman" w:hAnsi="Times New Roman" w:cs="Times New Roman"/>
          <w:sz w:val="24"/>
          <w:szCs w:val="24"/>
        </w:rPr>
        <w:t xml:space="preserve">Brucellosis is a kind of zoonosis and an important health problem in some areas. This disease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F7996">
        <w:rPr>
          <w:rFonts w:ascii="Times New Roman" w:hAnsi="Times New Roman" w:cs="Times New Roman"/>
          <w:sz w:val="24"/>
          <w:szCs w:val="24"/>
        </w:rPr>
        <w:t xml:space="preserve">specially can affect skeletal, neurological and genitourinary systems. Spleen abscesses are one of its serious but uncommon complications. A 48-year-old male with severe abdominal pain, fever and sweating visited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F7996">
        <w:rPr>
          <w:rFonts w:ascii="Times New Roman" w:hAnsi="Times New Roman" w:cs="Times New Roman"/>
          <w:sz w:val="24"/>
          <w:szCs w:val="24"/>
        </w:rPr>
        <w:t xml:space="preserve">hospital. After examinations,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F7996">
        <w:rPr>
          <w:rFonts w:ascii="Times New Roman" w:hAnsi="Times New Roman" w:cs="Times New Roman"/>
          <w:sz w:val="24"/>
          <w:szCs w:val="24"/>
        </w:rPr>
        <w:t xml:space="preserve">serological Wright test and Coombs serology test were </w:t>
      </w:r>
      <w:r w:rsidR="00E133FD">
        <w:rPr>
          <w:rFonts w:ascii="Times New Roman" w:hAnsi="Times New Roman" w:cs="Times New Roman"/>
          <w:sz w:val="24"/>
          <w:szCs w:val="24"/>
        </w:rPr>
        <w:t>obtained</w:t>
      </w:r>
      <w:r w:rsidRPr="008F7996">
        <w:rPr>
          <w:rFonts w:ascii="Times New Roman" w:hAnsi="Times New Roman" w:cs="Times New Roman"/>
          <w:sz w:val="24"/>
          <w:szCs w:val="24"/>
        </w:rPr>
        <w:t xml:space="preserve"> and their results were both negative but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F7996">
        <w:rPr>
          <w:rFonts w:ascii="Times New Roman" w:hAnsi="Times New Roman" w:cs="Times New Roman"/>
          <w:sz w:val="24"/>
          <w:szCs w:val="24"/>
        </w:rPr>
        <w:t xml:space="preserve">blood culture test revealed he is infected with brucellosis. After 2 days with antibiotic therapy, the serological </w:t>
      </w:r>
      <w:r w:rsidR="00243F6B" w:rsidRPr="008F7996">
        <w:rPr>
          <w:rFonts w:ascii="Times New Roman" w:hAnsi="Times New Roman" w:cs="Times New Roman"/>
          <w:sz w:val="24"/>
          <w:szCs w:val="24"/>
        </w:rPr>
        <w:t>Wright</w:t>
      </w:r>
      <w:r w:rsidR="00243F6B">
        <w:rPr>
          <w:rFonts w:ascii="Times New Roman" w:hAnsi="Times New Roman" w:cs="Times New Roman"/>
          <w:sz w:val="24"/>
          <w:szCs w:val="24"/>
        </w:rPr>
        <w:t xml:space="preserve"> test and C</w:t>
      </w:r>
      <w:r w:rsidRPr="008F7996">
        <w:rPr>
          <w:rFonts w:ascii="Times New Roman" w:hAnsi="Times New Roman" w:cs="Times New Roman"/>
          <w:sz w:val="24"/>
          <w:szCs w:val="24"/>
        </w:rPr>
        <w:t xml:space="preserve">oombs serology test were performed again and resulted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8F7996">
        <w:rPr>
          <w:rFonts w:ascii="Times New Roman" w:hAnsi="Times New Roman" w:cs="Times New Roman"/>
          <w:sz w:val="24"/>
          <w:szCs w:val="24"/>
        </w:rPr>
        <w:t>positive. So when a patient is diagnosed with splenic abscesses and infectious symptoms but serology tests are negative with brucellosis, we cannot decline this disease and further tests should perform.</w:t>
      </w:r>
    </w:p>
    <w:p w:rsidR="00597F0D" w:rsidRDefault="00597F0D" w:rsidP="00A41F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62F5" w:rsidRPr="00A41F92" w:rsidRDefault="000E63BA" w:rsidP="00A41F92">
      <w:pPr>
        <w:rPr>
          <w:rFonts w:ascii="Times New Roman" w:hAnsi="Times New Roman" w:cs="Times New Roman"/>
          <w:sz w:val="24"/>
          <w:szCs w:val="24"/>
          <w:lang w:bidi="fa-IR"/>
        </w:rPr>
      </w:pPr>
      <w:r w:rsidRPr="00A41F9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840B7" w:rsidRPr="00A41F92">
        <w:rPr>
          <w:rFonts w:ascii="Times New Roman" w:hAnsi="Times New Roman" w:cs="Times New Roman"/>
          <w:b/>
          <w:bCs/>
          <w:sz w:val="24"/>
          <w:szCs w:val="24"/>
        </w:rPr>
        <w:t>NTRODUCTION</w:t>
      </w:r>
    </w:p>
    <w:p w:rsidR="000E63BA" w:rsidRPr="00A41F92" w:rsidRDefault="00AB6A52" w:rsidP="00C044EC">
      <w:pPr>
        <w:rPr>
          <w:rFonts w:ascii="Times New Roman" w:hAnsi="Times New Roman" w:cs="Times New Roman"/>
          <w:sz w:val="24"/>
          <w:szCs w:val="24"/>
        </w:rPr>
      </w:pPr>
      <w:r w:rsidRPr="00A41F92">
        <w:rPr>
          <w:rFonts w:ascii="Times New Roman" w:hAnsi="Times New Roman" w:cs="Times New Roman"/>
          <w:sz w:val="24"/>
          <w:szCs w:val="24"/>
        </w:rPr>
        <w:t>Brucellosis is</w:t>
      </w:r>
      <w:r w:rsidR="000E63BA" w:rsidRPr="00A41F92">
        <w:rPr>
          <w:rFonts w:ascii="Times New Roman" w:hAnsi="Times New Roman" w:cs="Times New Roman"/>
          <w:sz w:val="24"/>
          <w:szCs w:val="24"/>
        </w:rPr>
        <w:t xml:space="preserve"> on</w:t>
      </w:r>
      <w:r w:rsidR="000A3409" w:rsidRPr="00A41F92">
        <w:rPr>
          <w:rFonts w:ascii="Times New Roman" w:hAnsi="Times New Roman" w:cs="Times New Roman"/>
          <w:sz w:val="24"/>
          <w:szCs w:val="24"/>
        </w:rPr>
        <w:t>e</w:t>
      </w:r>
      <w:r w:rsidRPr="00A41F92">
        <w:rPr>
          <w:rFonts w:ascii="Times New Roman" w:hAnsi="Times New Roman" w:cs="Times New Roman"/>
          <w:sz w:val="24"/>
          <w:szCs w:val="24"/>
        </w:rPr>
        <w:t xml:space="preserve"> of</w:t>
      </w:r>
      <w:r w:rsidR="00296843" w:rsidRPr="00A41F92">
        <w:rPr>
          <w:rFonts w:ascii="Times New Roman" w:hAnsi="Times New Roman" w:cs="Times New Roman"/>
          <w:sz w:val="24"/>
          <w:szCs w:val="24"/>
        </w:rPr>
        <w:t xml:space="preserve"> the most prevalent</w:t>
      </w:r>
      <w:r w:rsidR="00DC6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923" w:rsidRPr="00A41F92">
        <w:rPr>
          <w:rFonts w:ascii="Times New Roman" w:hAnsi="Times New Roman" w:cs="Times New Roman"/>
          <w:sz w:val="24"/>
          <w:szCs w:val="24"/>
        </w:rPr>
        <w:t>zoonoses</w:t>
      </w:r>
      <w:proofErr w:type="spellEnd"/>
      <w:r w:rsidR="00713923" w:rsidRPr="00A41F92">
        <w:rPr>
          <w:rFonts w:ascii="Times New Roman" w:hAnsi="Times New Roman" w:cs="Times New Roman"/>
          <w:sz w:val="24"/>
          <w:szCs w:val="24"/>
        </w:rPr>
        <w:t>.</w:t>
      </w:r>
      <w:r w:rsidR="002D1BE6" w:rsidRPr="00A41F92">
        <w:rPr>
          <w:rFonts w:ascii="Times New Roman" w:hAnsi="Times New Roman" w:cs="Times New Roman"/>
          <w:sz w:val="24"/>
          <w:szCs w:val="24"/>
        </w:rPr>
        <w:t xml:space="preserve"> WHO estimates that more than 5,000 people are diagnose</w:t>
      </w:r>
      <w:r w:rsidR="00713923" w:rsidRPr="00A41F92">
        <w:rPr>
          <w:rFonts w:ascii="Times New Roman" w:hAnsi="Times New Roman" w:cs="Times New Roman"/>
          <w:sz w:val="24"/>
          <w:szCs w:val="24"/>
        </w:rPr>
        <w:t>d with brucellosis each year which</w:t>
      </w:r>
      <w:r w:rsidR="002D1BE6" w:rsidRPr="00A41F92">
        <w:rPr>
          <w:rFonts w:ascii="Times New Roman" w:hAnsi="Times New Roman" w:cs="Times New Roman"/>
          <w:sz w:val="24"/>
          <w:szCs w:val="24"/>
        </w:rPr>
        <w:t xml:space="preserve"> 6</w:t>
      </w:r>
      <w:r w:rsidR="00713923" w:rsidRPr="00A41F92">
        <w:rPr>
          <w:rFonts w:ascii="Times New Roman" w:hAnsi="Times New Roman" w:cs="Times New Roman"/>
          <w:sz w:val="24"/>
          <w:szCs w:val="24"/>
        </w:rPr>
        <w:t>8% of them live</w:t>
      </w:r>
      <w:r w:rsidR="00134BF6" w:rsidRPr="00A41F92">
        <w:rPr>
          <w:rFonts w:ascii="Times New Roman" w:hAnsi="Times New Roman" w:cs="Times New Roman"/>
          <w:sz w:val="24"/>
          <w:szCs w:val="24"/>
        </w:rPr>
        <w:t xml:space="preserve"> in rural areas</w:t>
      </w:r>
      <w:r w:rsidR="00011067">
        <w:rPr>
          <w:rFonts w:ascii="Times New Roman" w:hAnsi="Times New Roman" w:cs="Times New Roman"/>
          <w:sz w:val="24"/>
          <w:szCs w:val="24"/>
        </w:rPr>
        <w:fldChar w:fldCharType="begin"/>
      </w:r>
      <w:r w:rsidR="00D3710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&lt;EndNote&gt;&lt;Cite&gt;&lt;Author&gt;Dastjerdi&lt;/Author&gt;&lt;Year&gt;2012&lt;/Year&gt;&lt;RecNum&gt;9&lt;/RecNum&gt;&lt;DisplayText&gt;(1)&lt;/DisplayText&gt;&lt;record&gt;&lt;rec-number&gt;9&lt;/rec-number&gt;&lt;foreign-keys&gt;&lt;key app="EN" db-id="fprpsperv9pw2wertrkvddzit9w9evvafrfv"&gt;9&lt;/key&gt;&lt;/foreign-keys&gt;&lt;ref-type name="Journal Article"&gt;17&lt;/ref-type&gt;&lt;contributors&gt;&lt;authors&gt;&lt;author&gt;Dastjerdi, M Zeinalian&lt;/author&gt;&lt;author&gt;Nobari, R Fadaei&lt;/author&gt;&lt;author&gt;Ramazanpour, J&lt;/author&gt;&lt;/authors&gt;&lt;/contributors&gt;&lt;titles&gt;&lt;title&gt;Epidemiological features of human brucellosis in central Iran, 2006–2011&lt;/title&gt;&lt;secondary-title&gt;Public health&lt;/secondary-title&gt;&lt;/titles&gt;&lt;periodical&gt;&lt;full-title&gt;Public health&lt;/full-title&gt;&lt;/periodical&gt;&lt;pages&gt;1058-1062&lt;/pages&gt;&lt;volume&gt;126&lt;/volume&gt;&lt;number&gt;12&lt;/number&gt;&lt;dates&gt;&lt;year&gt;2012&lt;/year&gt;&lt;/dates&gt;&lt;isbn&gt;0033-3506&lt;/isbn&gt;&lt;urls&gt;&lt;/urls&gt;&lt;/record&gt;&lt;/Cite&gt;&lt;/EndNote&gt;</w:instrText>
      </w:r>
      <w:r w:rsidR="00011067">
        <w:rPr>
          <w:rFonts w:ascii="Times New Roman" w:hAnsi="Times New Roman" w:cs="Times New Roman"/>
          <w:sz w:val="24"/>
          <w:szCs w:val="24"/>
        </w:rPr>
        <w:fldChar w:fldCharType="separate"/>
      </w:r>
      <w:r w:rsidR="00D37104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" w:tooltip="Dastjerdi, 2012 #9" w:history="1">
        <w:r w:rsidR="00C044EC">
          <w:rPr>
            <w:rFonts w:ascii="Times New Roman" w:hAnsi="Times New Roman" w:cs="Times New Roman"/>
            <w:noProof/>
            <w:sz w:val="24"/>
            <w:szCs w:val="24"/>
          </w:rPr>
          <w:t>1</w:t>
        </w:r>
      </w:hyperlink>
      <w:r w:rsidR="00D37104">
        <w:rPr>
          <w:rFonts w:ascii="Times New Roman" w:hAnsi="Times New Roman" w:cs="Times New Roman"/>
          <w:noProof/>
          <w:sz w:val="24"/>
          <w:szCs w:val="24"/>
        </w:rPr>
        <w:t>)</w:t>
      </w:r>
      <w:r w:rsidR="00011067">
        <w:rPr>
          <w:rFonts w:ascii="Times New Roman" w:hAnsi="Times New Roman" w:cs="Times New Roman"/>
          <w:sz w:val="24"/>
          <w:szCs w:val="24"/>
        </w:rPr>
        <w:fldChar w:fldCharType="end"/>
      </w:r>
      <w:r w:rsidR="002D1BE6" w:rsidRPr="00A41F92">
        <w:rPr>
          <w:rFonts w:ascii="Times New Roman" w:hAnsi="Times New Roman" w:cs="Times New Roman"/>
          <w:sz w:val="24"/>
          <w:szCs w:val="24"/>
        </w:rPr>
        <w:t xml:space="preserve">. </w:t>
      </w:r>
      <w:r w:rsidR="00134BF6" w:rsidRPr="00A41F92">
        <w:rPr>
          <w:rFonts w:ascii="Times New Roman" w:hAnsi="Times New Roman" w:cs="Times New Roman"/>
          <w:sz w:val="24"/>
          <w:szCs w:val="24"/>
        </w:rPr>
        <w:t xml:space="preserve">Brucellosis </w:t>
      </w:r>
      <w:r w:rsidR="00134BF6" w:rsidRPr="00A41F92">
        <w:rPr>
          <w:rFonts w:ascii="Times New Roman" w:hAnsi="Times New Roman" w:cs="Times New Roman"/>
          <w:sz w:val="24"/>
          <w:szCs w:val="24"/>
        </w:rPr>
        <w:lastRenderedPageBreak/>
        <w:t>can involve multiple systems in the body,</w:t>
      </w:r>
      <w:r w:rsidR="00296843" w:rsidRPr="00A41F92">
        <w:rPr>
          <w:rFonts w:ascii="Times New Roman" w:hAnsi="Times New Roman" w:cs="Times New Roman"/>
          <w:sz w:val="24"/>
          <w:szCs w:val="24"/>
        </w:rPr>
        <w:t xml:space="preserve"> usually</w:t>
      </w:r>
      <w:r w:rsidR="00DC6C6C">
        <w:rPr>
          <w:rFonts w:ascii="Times New Roman" w:hAnsi="Times New Roman" w:cs="Times New Roman"/>
          <w:sz w:val="24"/>
          <w:szCs w:val="24"/>
        </w:rPr>
        <w:t xml:space="preserve"> skeletal, neurological and g</w:t>
      </w:r>
      <w:r w:rsidR="00134BF6" w:rsidRPr="00A41F92">
        <w:rPr>
          <w:rFonts w:ascii="Times New Roman" w:hAnsi="Times New Roman" w:cs="Times New Roman"/>
          <w:sz w:val="24"/>
          <w:szCs w:val="24"/>
        </w:rPr>
        <w:t>enitourinary</w:t>
      </w:r>
      <w:r w:rsidR="00296843" w:rsidRPr="00A41F92">
        <w:rPr>
          <w:rFonts w:ascii="Times New Roman" w:hAnsi="Times New Roman" w:cs="Times New Roman"/>
          <w:sz w:val="24"/>
          <w:szCs w:val="24"/>
        </w:rPr>
        <w:t xml:space="preserve"> systems</w:t>
      </w:r>
      <w:r w:rsidR="00EF4F49" w:rsidRPr="00A41F92">
        <w:rPr>
          <w:rFonts w:ascii="Times New Roman" w:hAnsi="Times New Roman" w:cs="Times New Roman"/>
          <w:sz w:val="24"/>
          <w:szCs w:val="24"/>
        </w:rPr>
        <w:t>. S</w:t>
      </w:r>
      <w:r w:rsidR="00134BF6" w:rsidRPr="00A41F92">
        <w:rPr>
          <w:rFonts w:ascii="Times New Roman" w:hAnsi="Times New Roman" w:cs="Times New Roman"/>
          <w:sz w:val="24"/>
          <w:szCs w:val="24"/>
        </w:rPr>
        <w:t>pleen abscesses are rare but serious complications</w:t>
      </w:r>
      <w:r w:rsidR="00011067">
        <w:rPr>
          <w:rFonts w:ascii="Times New Roman" w:hAnsi="Times New Roman" w:cs="Times New Roman"/>
          <w:sz w:val="24"/>
          <w:szCs w:val="24"/>
        </w:rPr>
        <w:fldChar w:fldCharType="begin"/>
      </w:r>
      <w:r w:rsidR="00D3710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&lt;EndNote&gt;&lt;Cite&gt;&lt;Author&gt;Solera&lt;/Author&gt;&lt;Year&gt;1997&lt;/Year&gt;&lt;RecNum&gt;8&lt;/RecNum&gt;&lt;DisplayText&gt;(2)&lt;/DisplayText&gt;&lt;record&gt;&lt;rec-number&gt;8&lt;/rec-number&gt;&lt;foreign-keys&gt;&lt;key app="EN" db-id="fprpsperv9pw2wertrkvddzit9w9evvafrfv"&gt;8&lt;/key&gt;&lt;/foreign-keys&gt;&lt;ref-type name="Journal Article"&gt;17&lt;/ref-type&gt;&lt;contributors&gt;&lt;authors&gt;&lt;author&gt;Solera, Javier&lt;/author&gt;&lt;author&gt;Martinez-Alfaro, Elisa&lt;/author&gt;&lt;author&gt;Espinosa, Alfredo&lt;/author&gt;&lt;/authors&gt;&lt;/contributors&gt;&lt;titles&gt;&lt;title&gt;Recognition and optimum treatment of brucellosis&lt;/title&gt;&lt;secondary-title&gt;Drugs&lt;/secondary-title&gt;&lt;/titles&gt;&lt;periodical&gt;&lt;full-title&gt;Drugs&lt;/full-title&gt;&lt;/periodical&gt;&lt;pages&gt;245-256&lt;/pages&gt;&lt;volume&gt;53&lt;/volume&gt;&lt;number&gt;2&lt;/number&gt;&lt;dates&gt;&lt;year&gt;1997&lt;/year&gt;&lt;/dates&gt;&lt;isbn&gt;0012-6667&lt;/isbn&gt;&lt;urls&gt;&lt;/urls&gt;&lt;/record&gt;&lt;/Cite&gt;&lt;/EndNote&gt;</w:instrText>
      </w:r>
      <w:r w:rsidR="00011067">
        <w:rPr>
          <w:rFonts w:ascii="Times New Roman" w:hAnsi="Times New Roman" w:cs="Times New Roman"/>
          <w:sz w:val="24"/>
          <w:szCs w:val="24"/>
        </w:rPr>
        <w:fldChar w:fldCharType="separate"/>
      </w:r>
      <w:r w:rsidR="00D37104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" w:tooltip="Solera, 1997 #8" w:history="1">
        <w:r w:rsidR="00C044EC">
          <w:rPr>
            <w:rFonts w:ascii="Times New Roman" w:hAnsi="Times New Roman" w:cs="Times New Roman"/>
            <w:noProof/>
            <w:sz w:val="24"/>
            <w:szCs w:val="24"/>
          </w:rPr>
          <w:t>2</w:t>
        </w:r>
      </w:hyperlink>
      <w:r w:rsidR="00D37104">
        <w:rPr>
          <w:rFonts w:ascii="Times New Roman" w:hAnsi="Times New Roman" w:cs="Times New Roman"/>
          <w:noProof/>
          <w:sz w:val="24"/>
          <w:szCs w:val="24"/>
        </w:rPr>
        <w:t>)</w:t>
      </w:r>
      <w:r w:rsidR="00011067">
        <w:rPr>
          <w:rFonts w:ascii="Times New Roman" w:hAnsi="Times New Roman" w:cs="Times New Roman"/>
          <w:sz w:val="24"/>
          <w:szCs w:val="24"/>
        </w:rPr>
        <w:fldChar w:fldCharType="end"/>
      </w:r>
      <w:r w:rsidR="00D81925" w:rsidRPr="00A41F92">
        <w:rPr>
          <w:rFonts w:ascii="Times New Roman" w:hAnsi="Times New Roman" w:cs="Times New Roman"/>
          <w:sz w:val="24"/>
          <w:szCs w:val="24"/>
        </w:rPr>
        <w:t xml:space="preserve">. </w:t>
      </w:r>
      <w:r w:rsidR="00296843" w:rsidRPr="00A41F92">
        <w:rPr>
          <w:rFonts w:ascii="Times New Roman" w:hAnsi="Times New Roman" w:cs="Times New Roman"/>
          <w:sz w:val="24"/>
          <w:szCs w:val="24"/>
        </w:rPr>
        <w:t>In acute</w:t>
      </w:r>
      <w:r w:rsidR="00B905E0" w:rsidRPr="00A41F92">
        <w:rPr>
          <w:rFonts w:ascii="Times New Roman" w:hAnsi="Times New Roman" w:cs="Times New Roman"/>
          <w:sz w:val="24"/>
          <w:szCs w:val="24"/>
        </w:rPr>
        <w:t xml:space="preserve"> brucellosis, small, multifocal abscesses are diagnosed that have a good prognosis and </w:t>
      </w:r>
      <w:r w:rsidR="00EF4F49" w:rsidRPr="00A41F92">
        <w:rPr>
          <w:rFonts w:ascii="Times New Roman" w:hAnsi="Times New Roman" w:cs="Times New Roman"/>
          <w:sz w:val="24"/>
          <w:szCs w:val="24"/>
        </w:rPr>
        <w:t>can be treated</w:t>
      </w:r>
      <w:r w:rsidR="00B905E0" w:rsidRPr="00A41F92">
        <w:rPr>
          <w:rFonts w:ascii="Times New Roman" w:hAnsi="Times New Roman" w:cs="Times New Roman"/>
          <w:sz w:val="24"/>
          <w:szCs w:val="24"/>
        </w:rPr>
        <w:t xml:space="preserve"> with drugs</w:t>
      </w:r>
      <w:r w:rsidR="00EF4F49" w:rsidRPr="00A41F92">
        <w:rPr>
          <w:rFonts w:ascii="Times New Roman" w:hAnsi="Times New Roman" w:cs="Times New Roman"/>
          <w:sz w:val="24"/>
          <w:szCs w:val="24"/>
        </w:rPr>
        <w:t xml:space="preserve">. There are other kinds of abscesses </w:t>
      </w:r>
      <w:r w:rsidR="000D63AD" w:rsidRPr="00A41F92">
        <w:rPr>
          <w:rFonts w:ascii="Times New Roman" w:hAnsi="Times New Roman" w:cs="Times New Roman"/>
          <w:sz w:val="24"/>
          <w:szCs w:val="24"/>
        </w:rPr>
        <w:t>that</w:t>
      </w:r>
      <w:r w:rsidR="0090313B">
        <w:rPr>
          <w:rFonts w:ascii="Times New Roman" w:hAnsi="Times New Roman" w:cs="Times New Roman"/>
          <w:sz w:val="24"/>
          <w:szCs w:val="24"/>
        </w:rPr>
        <w:t xml:space="preserve"> have a feeble course. They may have a</w:t>
      </w:r>
      <w:r w:rsidR="00B905E0" w:rsidRPr="00A41F92">
        <w:rPr>
          <w:rFonts w:ascii="Times New Roman" w:hAnsi="Times New Roman" w:cs="Times New Roman"/>
          <w:sz w:val="24"/>
          <w:szCs w:val="24"/>
        </w:rPr>
        <w:t xml:space="preserve"> much</w:t>
      </w:r>
      <w:r w:rsidR="00EF4F49" w:rsidRPr="00A41F92">
        <w:rPr>
          <w:rFonts w:ascii="Times New Roman" w:hAnsi="Times New Roman" w:cs="Times New Roman"/>
          <w:sz w:val="24"/>
          <w:szCs w:val="24"/>
        </w:rPr>
        <w:t xml:space="preserve"> worse prognosis and can exhibit</w:t>
      </w:r>
      <w:r w:rsidR="00B905E0" w:rsidRPr="00A41F92">
        <w:rPr>
          <w:rFonts w:ascii="Times New Roman" w:hAnsi="Times New Roman" w:cs="Times New Roman"/>
          <w:sz w:val="24"/>
          <w:szCs w:val="24"/>
        </w:rPr>
        <w:t xml:space="preserve"> many difficulties including focal complications</w:t>
      </w:r>
      <w:r w:rsidR="00011067">
        <w:rPr>
          <w:rFonts w:ascii="Times New Roman" w:hAnsi="Times New Roman" w:cs="Times New Roman"/>
          <w:sz w:val="24"/>
          <w:szCs w:val="24"/>
        </w:rPr>
        <w:fldChar w:fldCharType="begin"/>
      </w:r>
      <w:r w:rsidR="00D3710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 Dios Colmenero&lt;/Author&gt;&lt;Year&gt;2002&lt;/Year&gt;&lt;RecNum&gt;4&lt;/RecNum&gt;&lt;DisplayText&gt;(3)&lt;/DisplayText&gt;&lt;record&gt;&lt;rec-number&gt;4&lt;/rec-number&gt;&lt;foreign-keys&gt;&lt;key app="EN" db-id="fprpsperv9pw2wertrkvddzit9w9evvafrfv"&gt;4&lt;/key&gt;&lt;/foreign-keys&gt;&lt;ref-type name="Journal Article"&gt;17&lt;/ref-type&gt;&lt;contributors&gt;&lt;authors&gt;&lt;author&gt;de Dios Colmenero, Juan&lt;/author&gt;&lt;author&gt;Queipo-Ortuño, Maria Isabel&lt;/author&gt;&lt;author&gt;Reguera, José Maria&lt;/author&gt;&lt;author&gt;Suarez-Muñoz, Miguel Angel&lt;/author&gt;&lt;author&gt;Martı́n-Carballino, Segundo&lt;/author&gt;&lt;author&gt;Morata, Pilar&lt;/author&gt;&lt;/authors&gt;&lt;/contributors&gt;&lt;titles&gt;&lt;title&gt;Chronic hepatosplenic abscesses in brucellosis. Clinico-therapeutic features and molecular diagnostic approach&lt;/title&gt;&lt;secondary-title&gt;Diagnostic microbiology and infectious disease&lt;/secondary-title&gt;&lt;/titles&gt;&lt;periodical&gt;&lt;full-title&gt;Diagnostic microbiology and infectious disease&lt;/full-title&gt;&lt;/periodical&gt;&lt;pages&gt;159-167&lt;/pages&gt;&lt;volume&gt;42&lt;/volume&gt;&lt;number&gt;3&lt;/number&gt;&lt;dates&gt;&lt;year&gt;2002&lt;/year&gt;&lt;/dates&gt;&lt;isbn&gt;0732-8893&lt;/isbn&gt;&lt;urls&gt;&lt;/urls&gt;&lt;/record&gt;&lt;/Cite&gt;&lt;/EndNote&gt;</w:instrText>
      </w:r>
      <w:r w:rsidR="00011067">
        <w:rPr>
          <w:rFonts w:ascii="Times New Roman" w:hAnsi="Times New Roman" w:cs="Times New Roman"/>
          <w:sz w:val="24"/>
          <w:szCs w:val="24"/>
        </w:rPr>
        <w:fldChar w:fldCharType="separate"/>
      </w:r>
      <w:r w:rsidR="00D37104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" w:tooltip="de Dios Colmenero, 2002 #4" w:history="1">
        <w:r w:rsidR="00C044EC">
          <w:rPr>
            <w:rFonts w:ascii="Times New Roman" w:hAnsi="Times New Roman" w:cs="Times New Roman"/>
            <w:noProof/>
            <w:sz w:val="24"/>
            <w:szCs w:val="24"/>
          </w:rPr>
          <w:t>3</w:t>
        </w:r>
      </w:hyperlink>
      <w:r w:rsidR="00D37104">
        <w:rPr>
          <w:rFonts w:ascii="Times New Roman" w:hAnsi="Times New Roman" w:cs="Times New Roman"/>
          <w:noProof/>
          <w:sz w:val="24"/>
          <w:szCs w:val="24"/>
        </w:rPr>
        <w:t>)</w:t>
      </w:r>
      <w:r w:rsidR="00011067">
        <w:rPr>
          <w:rFonts w:ascii="Times New Roman" w:hAnsi="Times New Roman" w:cs="Times New Roman"/>
          <w:sz w:val="24"/>
          <w:szCs w:val="24"/>
        </w:rPr>
        <w:fldChar w:fldCharType="end"/>
      </w:r>
      <w:r w:rsidR="00D37104">
        <w:rPr>
          <w:rFonts w:ascii="Times New Roman" w:hAnsi="Times New Roman" w:cs="Times New Roman"/>
          <w:sz w:val="24"/>
          <w:szCs w:val="24"/>
        </w:rPr>
        <w:t>.</w:t>
      </w:r>
    </w:p>
    <w:p w:rsidR="008840B7" w:rsidRPr="00A41F92" w:rsidRDefault="008840B7" w:rsidP="00A41F92">
      <w:pPr>
        <w:rPr>
          <w:rFonts w:ascii="Times New Roman" w:hAnsi="Times New Roman" w:cs="Times New Roman"/>
          <w:sz w:val="24"/>
          <w:szCs w:val="24"/>
        </w:rPr>
      </w:pPr>
    </w:p>
    <w:p w:rsidR="008840B7" w:rsidRPr="00A41F92" w:rsidRDefault="008840B7" w:rsidP="00A41F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F92">
        <w:rPr>
          <w:rFonts w:ascii="Times New Roman" w:hAnsi="Times New Roman" w:cs="Times New Roman"/>
          <w:b/>
          <w:bCs/>
          <w:sz w:val="24"/>
          <w:szCs w:val="24"/>
        </w:rPr>
        <w:t>PRESENTATION OF CASE</w:t>
      </w:r>
    </w:p>
    <w:p w:rsidR="008840B7" w:rsidRPr="00A41F92" w:rsidRDefault="008840B7" w:rsidP="0090313B">
      <w:pPr>
        <w:rPr>
          <w:rFonts w:ascii="Times New Roman" w:hAnsi="Times New Roman" w:cs="Times New Roman"/>
          <w:sz w:val="24"/>
          <w:szCs w:val="24"/>
        </w:rPr>
      </w:pPr>
      <w:r w:rsidRPr="00A41F92">
        <w:rPr>
          <w:rFonts w:ascii="Times New Roman" w:hAnsi="Times New Roman" w:cs="Times New Roman"/>
          <w:sz w:val="24"/>
          <w:szCs w:val="24"/>
        </w:rPr>
        <w:t>A 4</w:t>
      </w:r>
      <w:r w:rsidR="00D769E7" w:rsidRPr="00A41F92">
        <w:rPr>
          <w:rFonts w:ascii="Times New Roman" w:hAnsi="Times New Roman" w:cs="Times New Roman"/>
          <w:sz w:val="24"/>
          <w:szCs w:val="24"/>
        </w:rPr>
        <w:t>8-year</w:t>
      </w:r>
      <w:r w:rsidR="00E133FD">
        <w:rPr>
          <w:rFonts w:ascii="Times New Roman" w:hAnsi="Times New Roman" w:cs="Times New Roman"/>
          <w:sz w:val="24"/>
          <w:szCs w:val="24"/>
        </w:rPr>
        <w:t>s-old male</w:t>
      </w:r>
      <w:r w:rsidR="00D769E7" w:rsidRPr="00A41F92">
        <w:rPr>
          <w:rFonts w:ascii="Times New Roman" w:hAnsi="Times New Roman" w:cs="Times New Roman"/>
          <w:sz w:val="24"/>
          <w:szCs w:val="24"/>
        </w:rPr>
        <w:t xml:space="preserve"> was evaluated at </w:t>
      </w:r>
      <w:r w:rsidR="000D63AD" w:rsidRPr="00A41F9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C6C6C">
        <w:rPr>
          <w:rFonts w:ascii="Times New Roman" w:hAnsi="Times New Roman" w:cs="Times New Roman"/>
          <w:sz w:val="24"/>
          <w:szCs w:val="24"/>
        </w:rPr>
        <w:t>Ghaem</w:t>
      </w:r>
      <w:proofErr w:type="spellEnd"/>
      <w:r w:rsidR="00DC6C6C">
        <w:rPr>
          <w:rFonts w:ascii="Times New Roman" w:hAnsi="Times New Roman" w:cs="Times New Roman"/>
          <w:sz w:val="24"/>
          <w:szCs w:val="24"/>
        </w:rPr>
        <w:t xml:space="preserve"> Hospital of </w:t>
      </w:r>
      <w:r w:rsidR="008B0A6E" w:rsidRPr="00297F86">
        <w:rPr>
          <w:rFonts w:ascii="Times New Roman" w:hAnsi="Times New Roman" w:cs="Times New Roman"/>
          <w:sz w:val="24"/>
          <w:szCs w:val="24"/>
        </w:rPr>
        <w:t xml:space="preserve">Mashhad, </w:t>
      </w:r>
      <w:r w:rsidR="00F8405F" w:rsidRPr="00297F86">
        <w:rPr>
          <w:rFonts w:ascii="Times New Roman" w:hAnsi="Times New Roman" w:cs="Times New Roman"/>
          <w:sz w:val="24"/>
          <w:szCs w:val="24"/>
        </w:rPr>
        <w:t>Iran,</w:t>
      </w:r>
      <w:r w:rsidR="00F8405F">
        <w:rPr>
          <w:rFonts w:ascii="Times New Roman" w:hAnsi="Times New Roman" w:cs="Times New Roman"/>
          <w:sz w:val="24"/>
          <w:szCs w:val="24"/>
        </w:rPr>
        <w:t xml:space="preserve"> with</w:t>
      </w:r>
      <w:r w:rsidR="0090313B">
        <w:rPr>
          <w:rFonts w:ascii="Times New Roman" w:hAnsi="Times New Roman" w:cs="Times New Roman"/>
          <w:sz w:val="24"/>
          <w:szCs w:val="24"/>
        </w:rPr>
        <w:t xml:space="preserve"> the symptoms</w:t>
      </w:r>
      <w:r w:rsidRPr="00A41F92">
        <w:rPr>
          <w:rFonts w:ascii="Times New Roman" w:hAnsi="Times New Roman" w:cs="Times New Roman"/>
          <w:sz w:val="24"/>
          <w:szCs w:val="24"/>
        </w:rPr>
        <w:t xml:space="preserve"> of acute abdominal pain, fever and sweating </w:t>
      </w:r>
      <w:r w:rsidR="00881F16" w:rsidRPr="00A41F92">
        <w:rPr>
          <w:rFonts w:ascii="Times New Roman" w:hAnsi="Times New Roman" w:cs="Times New Roman"/>
          <w:sz w:val="24"/>
          <w:szCs w:val="24"/>
        </w:rPr>
        <w:t>for</w:t>
      </w:r>
      <w:r w:rsidRPr="00A41F92">
        <w:rPr>
          <w:rFonts w:ascii="Times New Roman" w:hAnsi="Times New Roman" w:cs="Times New Roman"/>
          <w:sz w:val="24"/>
          <w:szCs w:val="24"/>
        </w:rPr>
        <w:t xml:space="preserve"> one week before admission. He had</w:t>
      </w:r>
      <w:r w:rsidR="00F9763D" w:rsidRPr="00A41F92">
        <w:rPr>
          <w:rFonts w:ascii="Times New Roman" w:hAnsi="Times New Roman" w:cs="Times New Roman"/>
          <w:sz w:val="24"/>
          <w:szCs w:val="24"/>
        </w:rPr>
        <w:t xml:space="preserve"> constant</w:t>
      </w:r>
      <w:r w:rsidRPr="00A41F92">
        <w:rPr>
          <w:rFonts w:ascii="Times New Roman" w:hAnsi="Times New Roman" w:cs="Times New Roman"/>
          <w:sz w:val="24"/>
          <w:szCs w:val="24"/>
        </w:rPr>
        <w:t xml:space="preserve"> pain in </w:t>
      </w:r>
      <w:r w:rsidR="00881F16" w:rsidRPr="00A41F92">
        <w:rPr>
          <w:rFonts w:ascii="Times New Roman" w:hAnsi="Times New Roman" w:cs="Times New Roman"/>
          <w:sz w:val="24"/>
          <w:szCs w:val="24"/>
        </w:rPr>
        <w:t xml:space="preserve">the </w:t>
      </w:r>
      <w:r w:rsidRPr="00A41F92">
        <w:rPr>
          <w:rFonts w:ascii="Times New Roman" w:hAnsi="Times New Roman" w:cs="Times New Roman"/>
          <w:sz w:val="24"/>
          <w:szCs w:val="24"/>
        </w:rPr>
        <w:t>left upp</w:t>
      </w:r>
      <w:r w:rsidR="00F9763D" w:rsidRPr="00A41F92">
        <w:rPr>
          <w:rFonts w:ascii="Times New Roman" w:hAnsi="Times New Roman" w:cs="Times New Roman"/>
          <w:sz w:val="24"/>
          <w:szCs w:val="24"/>
        </w:rPr>
        <w:t>er quadrant of abdomen</w:t>
      </w:r>
      <w:r w:rsidR="00C54831">
        <w:rPr>
          <w:rFonts w:ascii="Times New Roman" w:hAnsi="Times New Roman" w:cs="Times New Roman"/>
          <w:sz w:val="24"/>
          <w:szCs w:val="24"/>
        </w:rPr>
        <w:t>,</w:t>
      </w:r>
      <w:r w:rsidR="00970EA9" w:rsidRPr="00A41F92">
        <w:rPr>
          <w:rFonts w:ascii="Times New Roman" w:hAnsi="Times New Roman" w:cs="Times New Roman"/>
          <w:sz w:val="24"/>
          <w:szCs w:val="24"/>
        </w:rPr>
        <w:t xml:space="preserve"> radiated</w:t>
      </w:r>
      <w:r w:rsidR="00C54831">
        <w:rPr>
          <w:rFonts w:ascii="Times New Roman" w:hAnsi="Times New Roman" w:cs="Times New Roman"/>
          <w:sz w:val="24"/>
          <w:szCs w:val="24"/>
        </w:rPr>
        <w:t xml:space="preserve"> to the left scapula and worsened</w:t>
      </w:r>
      <w:r w:rsidRPr="00A41F92">
        <w:rPr>
          <w:rFonts w:ascii="Times New Roman" w:hAnsi="Times New Roman" w:cs="Times New Roman"/>
          <w:sz w:val="24"/>
          <w:szCs w:val="24"/>
        </w:rPr>
        <w:t xml:space="preserve"> with eating.</w:t>
      </w:r>
      <w:r w:rsidR="00F8405F">
        <w:rPr>
          <w:rFonts w:ascii="Times New Roman" w:hAnsi="Times New Roman" w:cs="Times New Roman"/>
          <w:sz w:val="24"/>
          <w:szCs w:val="24"/>
        </w:rPr>
        <w:t xml:space="preserve"> </w:t>
      </w:r>
      <w:r w:rsidRPr="00A41F92">
        <w:rPr>
          <w:rFonts w:ascii="Times New Roman" w:hAnsi="Times New Roman" w:cs="Times New Roman"/>
          <w:sz w:val="24"/>
          <w:szCs w:val="24"/>
        </w:rPr>
        <w:t>He had no nausea, vomiting and anorexia. He</w:t>
      </w:r>
      <w:r w:rsidR="00F5110B" w:rsidRPr="00A41F92">
        <w:rPr>
          <w:rFonts w:ascii="Times New Roman" w:hAnsi="Times New Roman" w:cs="Times New Roman"/>
          <w:sz w:val="24"/>
          <w:szCs w:val="24"/>
        </w:rPr>
        <w:t xml:space="preserve"> di</w:t>
      </w:r>
      <w:r w:rsidR="00D769E7" w:rsidRPr="00A41F92">
        <w:rPr>
          <w:rFonts w:ascii="Times New Roman" w:hAnsi="Times New Roman" w:cs="Times New Roman"/>
          <w:sz w:val="24"/>
          <w:szCs w:val="24"/>
        </w:rPr>
        <w:t>dn’t report</w:t>
      </w:r>
      <w:r w:rsidR="00F5110B" w:rsidRPr="00A41F92">
        <w:rPr>
          <w:rFonts w:ascii="Times New Roman" w:hAnsi="Times New Roman" w:cs="Times New Roman"/>
          <w:sz w:val="24"/>
          <w:szCs w:val="24"/>
        </w:rPr>
        <w:t xml:space="preserve"> any weight loss. T</w:t>
      </w:r>
      <w:r w:rsidRPr="00A41F92">
        <w:rPr>
          <w:rFonts w:ascii="Times New Roman" w:hAnsi="Times New Roman" w:cs="Times New Roman"/>
          <w:sz w:val="24"/>
          <w:szCs w:val="24"/>
        </w:rPr>
        <w:t>he fever and sweating began</w:t>
      </w:r>
      <w:r w:rsidR="00F5110B" w:rsidRPr="00A41F92">
        <w:rPr>
          <w:rFonts w:ascii="Times New Roman" w:hAnsi="Times New Roman" w:cs="Times New Roman"/>
          <w:sz w:val="24"/>
          <w:szCs w:val="24"/>
        </w:rPr>
        <w:t xml:space="preserve"> simultaneously with</w:t>
      </w:r>
      <w:r w:rsidRPr="00A41F92">
        <w:rPr>
          <w:rFonts w:ascii="Times New Roman" w:hAnsi="Times New Roman" w:cs="Times New Roman"/>
          <w:sz w:val="24"/>
          <w:szCs w:val="24"/>
        </w:rPr>
        <w:t xml:space="preserve"> abdominal pain.</w:t>
      </w:r>
    </w:p>
    <w:p w:rsidR="008840B7" w:rsidRPr="00A41F92" w:rsidRDefault="008840B7" w:rsidP="00A41F92">
      <w:pPr>
        <w:rPr>
          <w:rFonts w:ascii="Times New Roman" w:hAnsi="Times New Roman" w:cs="Times New Roman"/>
          <w:sz w:val="24"/>
          <w:szCs w:val="24"/>
        </w:rPr>
      </w:pPr>
      <w:r w:rsidRPr="00A41F92">
        <w:rPr>
          <w:rFonts w:ascii="Times New Roman" w:hAnsi="Times New Roman" w:cs="Times New Roman"/>
          <w:sz w:val="24"/>
          <w:szCs w:val="24"/>
        </w:rPr>
        <w:t>He had no past medical history.</w:t>
      </w:r>
      <w:r w:rsidR="00DB2891">
        <w:rPr>
          <w:rFonts w:ascii="Times New Roman" w:hAnsi="Times New Roman" w:cs="Times New Roman"/>
          <w:sz w:val="24"/>
          <w:szCs w:val="24"/>
        </w:rPr>
        <w:t xml:space="preserve"> </w:t>
      </w:r>
      <w:r w:rsidR="00F5110B" w:rsidRPr="00A41F92">
        <w:rPr>
          <w:rFonts w:ascii="Times New Roman" w:hAnsi="Times New Roman" w:cs="Times New Roman"/>
          <w:sz w:val="24"/>
          <w:szCs w:val="24"/>
        </w:rPr>
        <w:t>He did not smoke and</w:t>
      </w:r>
      <w:r w:rsidRPr="00A41F92">
        <w:rPr>
          <w:rFonts w:ascii="Times New Roman" w:hAnsi="Times New Roman" w:cs="Times New Roman"/>
          <w:sz w:val="24"/>
          <w:szCs w:val="24"/>
        </w:rPr>
        <w:t xml:space="preserve"> wasn’t addict</w:t>
      </w:r>
      <w:r w:rsidR="00881F16" w:rsidRPr="00A41F92">
        <w:rPr>
          <w:rFonts w:ascii="Times New Roman" w:hAnsi="Times New Roman" w:cs="Times New Roman"/>
          <w:sz w:val="24"/>
          <w:szCs w:val="24"/>
        </w:rPr>
        <w:t>ed</w:t>
      </w:r>
      <w:r w:rsidRPr="00A41F92">
        <w:rPr>
          <w:rFonts w:ascii="Times New Roman" w:hAnsi="Times New Roman" w:cs="Times New Roman"/>
          <w:sz w:val="24"/>
          <w:szCs w:val="24"/>
        </w:rPr>
        <w:t xml:space="preserve"> to any illegal drug</w:t>
      </w:r>
      <w:r w:rsidR="00F9763D" w:rsidRPr="00A41F92">
        <w:rPr>
          <w:rFonts w:ascii="Times New Roman" w:hAnsi="Times New Roman" w:cs="Times New Roman"/>
          <w:sz w:val="24"/>
          <w:szCs w:val="24"/>
        </w:rPr>
        <w:t>s</w:t>
      </w:r>
      <w:r w:rsidRPr="00A41F92">
        <w:rPr>
          <w:rFonts w:ascii="Times New Roman" w:hAnsi="Times New Roman" w:cs="Times New Roman"/>
          <w:sz w:val="24"/>
          <w:szCs w:val="24"/>
        </w:rPr>
        <w:t xml:space="preserve">. He </w:t>
      </w:r>
      <w:r w:rsidR="00F5110B" w:rsidRPr="00A41F92">
        <w:rPr>
          <w:rFonts w:ascii="Times New Roman" w:hAnsi="Times New Roman" w:cs="Times New Roman"/>
          <w:sz w:val="24"/>
          <w:szCs w:val="24"/>
        </w:rPr>
        <w:t xml:space="preserve">had been </w:t>
      </w:r>
      <w:r w:rsidRPr="00A41F92">
        <w:rPr>
          <w:rFonts w:ascii="Times New Roman" w:hAnsi="Times New Roman" w:cs="Times New Roman"/>
          <w:sz w:val="24"/>
          <w:szCs w:val="24"/>
        </w:rPr>
        <w:t>worked in sheep husbandry for 20 years. In physical examination, the ax</w:t>
      </w:r>
      <w:r w:rsidR="00147271" w:rsidRPr="00A41F92">
        <w:rPr>
          <w:rFonts w:ascii="Times New Roman" w:hAnsi="Times New Roman" w:cs="Times New Roman"/>
          <w:sz w:val="24"/>
          <w:szCs w:val="24"/>
        </w:rPr>
        <w:t>illary temperature was 38°C,</w:t>
      </w:r>
      <w:r w:rsidRPr="00A41F92">
        <w:rPr>
          <w:rFonts w:ascii="Times New Roman" w:hAnsi="Times New Roman" w:cs="Times New Roman"/>
          <w:sz w:val="24"/>
          <w:szCs w:val="24"/>
        </w:rPr>
        <w:t xml:space="preserve"> heart rate </w:t>
      </w:r>
      <w:r w:rsidR="00147271" w:rsidRPr="00A41F92">
        <w:rPr>
          <w:rFonts w:ascii="Times New Roman" w:hAnsi="Times New Roman" w:cs="Times New Roman"/>
          <w:sz w:val="24"/>
          <w:szCs w:val="24"/>
        </w:rPr>
        <w:t xml:space="preserve">was </w:t>
      </w:r>
      <w:r w:rsidRPr="00A41F92">
        <w:rPr>
          <w:rFonts w:ascii="Times New Roman" w:hAnsi="Times New Roman" w:cs="Times New Roman"/>
          <w:sz w:val="24"/>
          <w:szCs w:val="24"/>
        </w:rPr>
        <w:t>98 beats per minute, and the blood pressure</w:t>
      </w:r>
      <w:r w:rsidR="00F9763D" w:rsidRPr="00A41F92">
        <w:rPr>
          <w:rFonts w:ascii="Times New Roman" w:hAnsi="Times New Roman" w:cs="Times New Roman"/>
          <w:sz w:val="24"/>
          <w:szCs w:val="24"/>
        </w:rPr>
        <w:t xml:space="preserve"> was</w:t>
      </w:r>
      <w:r w:rsidRPr="00A41F92">
        <w:rPr>
          <w:rFonts w:ascii="Times New Roman" w:hAnsi="Times New Roman" w:cs="Times New Roman"/>
          <w:sz w:val="24"/>
          <w:szCs w:val="24"/>
        </w:rPr>
        <w:t xml:space="preserve"> 110/75 mm Hg. He had tenderness in </w:t>
      </w:r>
      <w:r w:rsidR="00881F16" w:rsidRPr="00A41F92">
        <w:rPr>
          <w:rFonts w:ascii="Times New Roman" w:hAnsi="Times New Roman" w:cs="Times New Roman"/>
          <w:sz w:val="24"/>
          <w:szCs w:val="24"/>
        </w:rPr>
        <w:t xml:space="preserve">the </w:t>
      </w:r>
      <w:r w:rsidRPr="00A41F92">
        <w:rPr>
          <w:rFonts w:ascii="Times New Roman" w:hAnsi="Times New Roman" w:cs="Times New Roman"/>
          <w:sz w:val="24"/>
          <w:szCs w:val="24"/>
        </w:rPr>
        <w:t>left upper quadrant and also se</w:t>
      </w:r>
      <w:r w:rsidR="00147271" w:rsidRPr="00A41F92">
        <w:rPr>
          <w:rFonts w:ascii="Times New Roman" w:hAnsi="Times New Roman" w:cs="Times New Roman"/>
          <w:sz w:val="24"/>
          <w:szCs w:val="24"/>
        </w:rPr>
        <w:t>vere back pain at the</w:t>
      </w:r>
      <w:r w:rsidRPr="00A41F92">
        <w:rPr>
          <w:rFonts w:ascii="Times New Roman" w:hAnsi="Times New Roman" w:cs="Times New Roman"/>
          <w:sz w:val="24"/>
          <w:szCs w:val="24"/>
        </w:rPr>
        <w:t xml:space="preserve"> 8</w:t>
      </w:r>
      <w:r w:rsidRPr="00A41F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41F92">
        <w:rPr>
          <w:rFonts w:ascii="Times New Roman" w:hAnsi="Times New Roman" w:cs="Times New Roman"/>
          <w:sz w:val="24"/>
          <w:szCs w:val="24"/>
        </w:rPr>
        <w:t xml:space="preserve"> left rib</w:t>
      </w:r>
      <w:r w:rsidR="00147271" w:rsidRPr="00A41F92">
        <w:rPr>
          <w:rFonts w:ascii="Times New Roman" w:hAnsi="Times New Roman" w:cs="Times New Roman"/>
          <w:sz w:val="24"/>
          <w:szCs w:val="24"/>
        </w:rPr>
        <w:t xml:space="preserve"> area</w:t>
      </w:r>
      <w:r w:rsidRPr="00A41F92">
        <w:rPr>
          <w:rFonts w:ascii="Times New Roman" w:hAnsi="Times New Roman" w:cs="Times New Roman"/>
          <w:sz w:val="24"/>
          <w:szCs w:val="24"/>
        </w:rPr>
        <w:t xml:space="preserve">. There was no significant difference in other examinations and abdominal distention, </w:t>
      </w:r>
      <w:r w:rsidR="00147271" w:rsidRPr="00A41F92">
        <w:rPr>
          <w:rFonts w:ascii="Times New Roman" w:hAnsi="Times New Roman" w:cs="Times New Roman"/>
          <w:sz w:val="24"/>
          <w:szCs w:val="24"/>
        </w:rPr>
        <w:t>h</w:t>
      </w:r>
      <w:r w:rsidRPr="00A41F92">
        <w:rPr>
          <w:rFonts w:ascii="Times New Roman" w:hAnsi="Times New Roman" w:cs="Times New Roman"/>
          <w:sz w:val="24"/>
          <w:szCs w:val="24"/>
        </w:rPr>
        <w:t>ernia</w:t>
      </w:r>
      <w:r w:rsidR="00881F16" w:rsidRPr="00A41F92">
        <w:rPr>
          <w:rFonts w:ascii="Times New Roman" w:hAnsi="Times New Roman" w:cs="Times New Roman"/>
          <w:sz w:val="24"/>
          <w:szCs w:val="24"/>
        </w:rPr>
        <w:t>,</w:t>
      </w:r>
      <w:r w:rsidRPr="00A41F92">
        <w:rPr>
          <w:rFonts w:ascii="Times New Roman" w:hAnsi="Times New Roman" w:cs="Times New Roman"/>
          <w:sz w:val="24"/>
          <w:szCs w:val="24"/>
        </w:rPr>
        <w:t xml:space="preserve"> </w:t>
      </w:r>
      <w:r w:rsidR="00DB2891">
        <w:rPr>
          <w:rFonts w:ascii="Times New Roman" w:hAnsi="Times New Roman" w:cs="Times New Roman"/>
          <w:sz w:val="24"/>
          <w:szCs w:val="24"/>
        </w:rPr>
        <w:t xml:space="preserve">and rebound or guarding </w:t>
      </w:r>
      <w:r w:rsidRPr="00A41F92">
        <w:rPr>
          <w:rFonts w:ascii="Times New Roman" w:hAnsi="Times New Roman" w:cs="Times New Roman"/>
          <w:sz w:val="24"/>
          <w:szCs w:val="24"/>
        </w:rPr>
        <w:t>w</w:t>
      </w:r>
      <w:r w:rsidR="000D63AD" w:rsidRPr="00A41F92">
        <w:rPr>
          <w:rFonts w:ascii="Times New Roman" w:hAnsi="Times New Roman" w:cs="Times New Roman"/>
          <w:sz w:val="24"/>
          <w:szCs w:val="24"/>
        </w:rPr>
        <w:t>ere</w:t>
      </w:r>
      <w:r w:rsidR="00DB2891">
        <w:rPr>
          <w:rFonts w:ascii="Times New Roman" w:hAnsi="Times New Roman" w:cs="Times New Roman"/>
          <w:sz w:val="24"/>
          <w:szCs w:val="24"/>
        </w:rPr>
        <w:t xml:space="preserve"> not observed. Emergency l</w:t>
      </w:r>
      <w:r w:rsidRPr="00A41F92">
        <w:rPr>
          <w:rFonts w:ascii="Times New Roman" w:hAnsi="Times New Roman" w:cs="Times New Roman"/>
          <w:sz w:val="24"/>
          <w:szCs w:val="24"/>
        </w:rPr>
        <w:t>aboratory test results are shown in Table1.</w:t>
      </w:r>
    </w:p>
    <w:p w:rsidR="008840B7" w:rsidRPr="00A41F92" w:rsidRDefault="008840B7" w:rsidP="00A41F92">
      <w:pPr>
        <w:rPr>
          <w:rFonts w:ascii="Times New Roman" w:hAnsi="Times New Roman" w:cs="Times New Roman"/>
          <w:sz w:val="24"/>
          <w:szCs w:val="24"/>
        </w:rPr>
      </w:pPr>
      <w:r w:rsidRPr="00A41F92">
        <w:rPr>
          <w:rFonts w:ascii="Times New Roman" w:hAnsi="Times New Roman" w:cs="Times New Roman"/>
          <w:sz w:val="24"/>
          <w:szCs w:val="24"/>
        </w:rPr>
        <w:t>TABLE 1. Laboratory test results</w:t>
      </w:r>
    </w:p>
    <w:p w:rsidR="00342ADA" w:rsidRPr="00A41F92" w:rsidRDefault="008840B7" w:rsidP="0090313B">
      <w:pPr>
        <w:rPr>
          <w:rFonts w:ascii="Times New Roman" w:hAnsi="Times New Roman" w:cs="Times New Roman"/>
          <w:sz w:val="24"/>
          <w:szCs w:val="24"/>
        </w:rPr>
      </w:pPr>
      <w:r w:rsidRPr="00A41F92">
        <w:rPr>
          <w:rFonts w:ascii="Times New Roman" w:hAnsi="Times New Roman" w:cs="Times New Roman"/>
          <w:sz w:val="24"/>
          <w:szCs w:val="24"/>
        </w:rPr>
        <w:t>Because of his abdominal pain and tenderness at physical examinatio</w:t>
      </w:r>
      <w:r w:rsidR="00F9763D" w:rsidRPr="00A41F92">
        <w:rPr>
          <w:rFonts w:ascii="Times New Roman" w:hAnsi="Times New Roman" w:cs="Times New Roman"/>
          <w:sz w:val="24"/>
          <w:szCs w:val="24"/>
        </w:rPr>
        <w:t>n, abdominal sonography was performed</w:t>
      </w:r>
      <w:r w:rsidRPr="00A41F92">
        <w:rPr>
          <w:rFonts w:ascii="Times New Roman" w:hAnsi="Times New Roman" w:cs="Times New Roman"/>
          <w:sz w:val="24"/>
          <w:szCs w:val="24"/>
        </w:rPr>
        <w:t xml:space="preserve"> and the result show</w:t>
      </w:r>
      <w:r w:rsidR="00F9763D" w:rsidRPr="00A41F92">
        <w:rPr>
          <w:rFonts w:ascii="Times New Roman" w:hAnsi="Times New Roman" w:cs="Times New Roman"/>
          <w:sz w:val="24"/>
          <w:szCs w:val="24"/>
        </w:rPr>
        <w:t>ed</w:t>
      </w:r>
      <w:r w:rsidRPr="00A41F92">
        <w:rPr>
          <w:rFonts w:ascii="Times New Roman" w:hAnsi="Times New Roman" w:cs="Times New Roman"/>
          <w:sz w:val="24"/>
          <w:szCs w:val="24"/>
        </w:rPr>
        <w:t xml:space="preserve"> two splenic </w:t>
      </w:r>
      <w:r w:rsidR="00DB2891" w:rsidRPr="00A41F92">
        <w:rPr>
          <w:rFonts w:ascii="Times New Roman" w:hAnsi="Times New Roman" w:cs="Times New Roman"/>
          <w:sz w:val="24"/>
          <w:szCs w:val="24"/>
        </w:rPr>
        <w:t>hypo echoic</w:t>
      </w:r>
      <w:r w:rsidRPr="00A41F92">
        <w:rPr>
          <w:rFonts w:ascii="Times New Roman" w:hAnsi="Times New Roman" w:cs="Times New Roman"/>
          <w:sz w:val="24"/>
          <w:szCs w:val="24"/>
        </w:rPr>
        <w:t xml:space="preserve"> foci with the largest diameter of 17mm. Blood sampl</w:t>
      </w:r>
      <w:r w:rsidR="00F217A2" w:rsidRPr="00A41F92">
        <w:rPr>
          <w:rFonts w:ascii="Times New Roman" w:hAnsi="Times New Roman" w:cs="Times New Roman"/>
          <w:sz w:val="24"/>
          <w:szCs w:val="24"/>
        </w:rPr>
        <w:t xml:space="preserve">es were obtained for </w:t>
      </w:r>
      <w:r w:rsidR="00DB2891" w:rsidRPr="00A41F92">
        <w:rPr>
          <w:rFonts w:ascii="Times New Roman" w:hAnsi="Times New Roman" w:cs="Times New Roman"/>
          <w:sz w:val="24"/>
          <w:szCs w:val="24"/>
        </w:rPr>
        <w:t>culture. Empirical</w:t>
      </w:r>
      <w:r w:rsidR="00970EA9" w:rsidRPr="00A41F92">
        <w:rPr>
          <w:rFonts w:ascii="Times New Roman" w:hAnsi="Times New Roman" w:cs="Times New Roman"/>
          <w:sz w:val="24"/>
          <w:szCs w:val="24"/>
        </w:rPr>
        <w:t xml:space="preserve"> </w:t>
      </w:r>
      <w:r w:rsidR="00D01268" w:rsidRPr="00A41F92">
        <w:rPr>
          <w:rFonts w:ascii="Times New Roman" w:hAnsi="Times New Roman" w:cs="Times New Roman"/>
          <w:sz w:val="24"/>
          <w:szCs w:val="24"/>
        </w:rPr>
        <w:t xml:space="preserve">Ceftriaxone </w:t>
      </w:r>
      <w:r w:rsidR="00D01268">
        <w:rPr>
          <w:rFonts w:ascii="Times New Roman" w:hAnsi="Times New Roman" w:cs="Times New Roman"/>
          <w:sz w:val="24"/>
          <w:szCs w:val="24"/>
        </w:rPr>
        <w:t>(</w:t>
      </w:r>
      <w:r w:rsidR="00970EA9" w:rsidRPr="00A41F92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970EA9" w:rsidRPr="00A41F92">
        <w:rPr>
          <w:rFonts w:ascii="Times New Roman" w:hAnsi="Times New Roman" w:cs="Times New Roman"/>
          <w:sz w:val="24"/>
          <w:szCs w:val="24"/>
        </w:rPr>
        <w:t>gr</w:t>
      </w:r>
      <w:r w:rsidR="00DB28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C6360">
        <w:rPr>
          <w:rFonts w:ascii="Times New Roman" w:hAnsi="Times New Roman" w:cs="Times New Roman"/>
          <w:sz w:val="24"/>
          <w:szCs w:val="24"/>
        </w:rPr>
        <w:t xml:space="preserve"> </w:t>
      </w:r>
      <w:r w:rsidR="00D01268" w:rsidRPr="00D01268">
        <w:rPr>
          <w:rFonts w:ascii="Times New Roman" w:hAnsi="Times New Roman" w:cs="Times New Roman"/>
          <w:sz w:val="24"/>
          <w:szCs w:val="24"/>
        </w:rPr>
        <w:t>every 12 hours)</w:t>
      </w:r>
      <w:r w:rsidR="00970EA9" w:rsidRPr="00A41F92">
        <w:rPr>
          <w:rFonts w:ascii="Times New Roman" w:hAnsi="Times New Roman" w:cs="Times New Roman"/>
          <w:sz w:val="24"/>
          <w:szCs w:val="24"/>
        </w:rPr>
        <w:t xml:space="preserve"> and </w:t>
      </w:r>
      <w:r w:rsidR="00D01268" w:rsidRPr="00A41F92">
        <w:rPr>
          <w:rFonts w:ascii="Times New Roman" w:hAnsi="Times New Roman" w:cs="Times New Roman"/>
          <w:sz w:val="24"/>
          <w:szCs w:val="24"/>
        </w:rPr>
        <w:t>Metronidazole</w:t>
      </w:r>
      <w:r w:rsidR="00D01268">
        <w:rPr>
          <w:rFonts w:ascii="Times New Roman" w:hAnsi="Times New Roman" w:cs="Times New Roman"/>
          <w:sz w:val="24"/>
          <w:szCs w:val="24"/>
        </w:rPr>
        <w:t xml:space="preserve"> (</w:t>
      </w:r>
      <w:r w:rsidR="00970EA9" w:rsidRPr="00A41F92">
        <w:rPr>
          <w:rFonts w:ascii="Times New Roman" w:hAnsi="Times New Roman" w:cs="Times New Roman"/>
          <w:sz w:val="24"/>
          <w:szCs w:val="24"/>
        </w:rPr>
        <w:t>500mg</w:t>
      </w:r>
      <w:r w:rsidR="00D01268">
        <w:rPr>
          <w:rFonts w:ascii="Times New Roman" w:hAnsi="Times New Roman" w:cs="Times New Roman"/>
          <w:sz w:val="24"/>
          <w:szCs w:val="24"/>
        </w:rPr>
        <w:t>,</w:t>
      </w:r>
      <w:r w:rsidR="00D01268" w:rsidRPr="00D01268">
        <w:rPr>
          <w:rFonts w:ascii="Times New Roman" w:hAnsi="Times New Roman" w:cs="Times New Roman"/>
          <w:sz w:val="24"/>
          <w:szCs w:val="24"/>
        </w:rPr>
        <w:t xml:space="preserve"> every 8 hours</w:t>
      </w:r>
      <w:r w:rsidR="00D01268">
        <w:rPr>
          <w:rFonts w:ascii="Times New Roman" w:hAnsi="Times New Roman" w:cs="Times New Roman"/>
          <w:sz w:val="24"/>
          <w:szCs w:val="24"/>
        </w:rPr>
        <w:t>)</w:t>
      </w:r>
      <w:r w:rsidRPr="00A41F92">
        <w:rPr>
          <w:rFonts w:ascii="Times New Roman" w:hAnsi="Times New Roman" w:cs="Times New Roman"/>
          <w:sz w:val="24"/>
          <w:szCs w:val="24"/>
        </w:rPr>
        <w:t>were administered intravenously. Echocardiography was done to rule out the origin of splenic abscesses from the cardia and the re</w:t>
      </w:r>
      <w:r w:rsidR="00F217A2" w:rsidRPr="00A41F92">
        <w:rPr>
          <w:rFonts w:ascii="Times New Roman" w:hAnsi="Times New Roman" w:cs="Times New Roman"/>
          <w:sz w:val="24"/>
          <w:szCs w:val="24"/>
        </w:rPr>
        <w:t>sult was normal</w:t>
      </w:r>
      <w:r w:rsidRPr="00A41F92">
        <w:rPr>
          <w:rFonts w:ascii="Times New Roman" w:hAnsi="Times New Roman" w:cs="Times New Roman"/>
          <w:sz w:val="24"/>
          <w:szCs w:val="24"/>
        </w:rPr>
        <w:t xml:space="preserve"> with no vegetation. On the third day at the</w:t>
      </w:r>
      <w:r w:rsidR="00C54831">
        <w:rPr>
          <w:rFonts w:ascii="Times New Roman" w:hAnsi="Times New Roman" w:cs="Times New Roman"/>
          <w:sz w:val="24"/>
          <w:szCs w:val="24"/>
        </w:rPr>
        <w:t xml:space="preserve"> hospital, nausea and vomiting </w:t>
      </w:r>
      <w:r w:rsidRPr="00A41F92">
        <w:rPr>
          <w:rFonts w:ascii="Times New Roman" w:hAnsi="Times New Roman" w:cs="Times New Roman"/>
          <w:sz w:val="24"/>
          <w:szCs w:val="24"/>
        </w:rPr>
        <w:t xml:space="preserve">developed </w:t>
      </w:r>
      <w:r w:rsidR="00D769E7" w:rsidRPr="00A41F92">
        <w:rPr>
          <w:rFonts w:ascii="Times New Roman" w:hAnsi="Times New Roman" w:cs="Times New Roman"/>
          <w:sz w:val="24"/>
          <w:szCs w:val="24"/>
        </w:rPr>
        <w:t>and</w:t>
      </w:r>
      <w:r w:rsidR="001259B5">
        <w:rPr>
          <w:rFonts w:ascii="Times New Roman" w:hAnsi="Times New Roman" w:cs="Times New Roman"/>
          <w:sz w:val="24"/>
          <w:szCs w:val="24"/>
        </w:rPr>
        <w:t xml:space="preserve"> </w:t>
      </w:r>
      <w:r w:rsidRPr="00A41F92">
        <w:rPr>
          <w:rFonts w:ascii="Times New Roman" w:hAnsi="Times New Roman" w:cs="Times New Roman"/>
          <w:sz w:val="24"/>
          <w:szCs w:val="24"/>
        </w:rPr>
        <w:t>fever and chilling</w:t>
      </w:r>
      <w:r w:rsidR="00D769E7" w:rsidRPr="00A41F92">
        <w:rPr>
          <w:rFonts w:ascii="Times New Roman" w:hAnsi="Times New Roman" w:cs="Times New Roman"/>
          <w:sz w:val="24"/>
          <w:szCs w:val="24"/>
        </w:rPr>
        <w:t xml:space="preserve"> were</w:t>
      </w:r>
      <w:r w:rsidR="00276F6A" w:rsidRPr="00A41F92">
        <w:rPr>
          <w:rFonts w:ascii="Times New Roman" w:hAnsi="Times New Roman" w:cs="Times New Roman"/>
          <w:sz w:val="24"/>
          <w:szCs w:val="24"/>
        </w:rPr>
        <w:t xml:space="preserve"> </w:t>
      </w:r>
      <w:r w:rsidR="001259B5">
        <w:rPr>
          <w:rFonts w:ascii="Times New Roman" w:hAnsi="Times New Roman" w:cs="Times New Roman"/>
          <w:sz w:val="24"/>
          <w:szCs w:val="24"/>
        </w:rPr>
        <w:t xml:space="preserve">also </w:t>
      </w:r>
      <w:r w:rsidR="00276F6A" w:rsidRPr="00A41F92">
        <w:rPr>
          <w:rFonts w:ascii="Times New Roman" w:hAnsi="Times New Roman" w:cs="Times New Roman"/>
          <w:sz w:val="24"/>
          <w:szCs w:val="24"/>
        </w:rPr>
        <w:t xml:space="preserve">persisted, so instead of Ceftriaxone, </w:t>
      </w:r>
      <w:proofErr w:type="spellStart"/>
      <w:r w:rsidR="00276F6A" w:rsidRPr="00A41F92">
        <w:rPr>
          <w:rFonts w:ascii="Times New Roman" w:hAnsi="Times New Roman" w:cs="Times New Roman"/>
          <w:sz w:val="24"/>
          <w:szCs w:val="24"/>
        </w:rPr>
        <w:t>Cefepime</w:t>
      </w:r>
      <w:proofErr w:type="spellEnd"/>
      <w:r w:rsidR="00276F6A" w:rsidRPr="00A41F92">
        <w:rPr>
          <w:rFonts w:ascii="Times New Roman" w:hAnsi="Times New Roman" w:cs="Times New Roman"/>
          <w:sz w:val="24"/>
          <w:szCs w:val="24"/>
        </w:rPr>
        <w:t xml:space="preserve"> was </w:t>
      </w:r>
      <w:r w:rsidR="002E49F1" w:rsidRPr="00A41F92">
        <w:rPr>
          <w:rFonts w:ascii="Times New Roman" w:hAnsi="Times New Roman" w:cs="Times New Roman"/>
          <w:sz w:val="24"/>
          <w:szCs w:val="24"/>
        </w:rPr>
        <w:t>administered. The</w:t>
      </w:r>
      <w:r w:rsidRPr="00A41F92">
        <w:rPr>
          <w:rFonts w:ascii="Times New Roman" w:hAnsi="Times New Roman" w:cs="Times New Roman"/>
          <w:sz w:val="24"/>
          <w:szCs w:val="24"/>
        </w:rPr>
        <w:t xml:space="preserve"> patient considered to be NPO and surgery consult was done. An abdominal </w:t>
      </w:r>
      <w:r w:rsidR="0090313B">
        <w:rPr>
          <w:rFonts w:ascii="Times New Roman" w:hAnsi="Times New Roman" w:cs="Times New Roman"/>
          <w:sz w:val="24"/>
          <w:szCs w:val="24"/>
        </w:rPr>
        <w:t>computed tomography scan (</w:t>
      </w:r>
      <w:r w:rsidRPr="00A41F92">
        <w:rPr>
          <w:rFonts w:ascii="Times New Roman" w:hAnsi="Times New Roman" w:cs="Times New Roman"/>
          <w:sz w:val="24"/>
          <w:szCs w:val="24"/>
        </w:rPr>
        <w:t>CT scan</w:t>
      </w:r>
      <w:r w:rsidR="0090313B">
        <w:rPr>
          <w:rFonts w:ascii="Times New Roman" w:hAnsi="Times New Roman" w:cs="Times New Roman"/>
          <w:sz w:val="24"/>
          <w:szCs w:val="24"/>
        </w:rPr>
        <w:t>)</w:t>
      </w:r>
      <w:r w:rsidRPr="00A41F92">
        <w:rPr>
          <w:rFonts w:ascii="Times New Roman" w:hAnsi="Times New Roman" w:cs="Times New Roman"/>
          <w:sz w:val="24"/>
          <w:szCs w:val="24"/>
        </w:rPr>
        <w:t xml:space="preserve"> suggested </w:t>
      </w:r>
      <w:r w:rsidR="00D769E7" w:rsidRPr="00A41F92">
        <w:rPr>
          <w:rFonts w:ascii="Times New Roman" w:hAnsi="Times New Roman" w:cs="Times New Roman"/>
          <w:sz w:val="24"/>
          <w:szCs w:val="24"/>
        </w:rPr>
        <w:t>by surgical consult</w:t>
      </w:r>
      <w:r w:rsidR="00F217A2" w:rsidRPr="00A41F92">
        <w:rPr>
          <w:rFonts w:ascii="Times New Roman" w:hAnsi="Times New Roman" w:cs="Times New Roman"/>
          <w:sz w:val="24"/>
          <w:szCs w:val="24"/>
        </w:rPr>
        <w:t>,</w:t>
      </w:r>
      <w:r w:rsidRPr="00A41F92">
        <w:rPr>
          <w:rFonts w:ascii="Times New Roman" w:hAnsi="Times New Roman" w:cs="Times New Roman"/>
          <w:sz w:val="24"/>
          <w:szCs w:val="24"/>
        </w:rPr>
        <w:t xml:space="preserve"> showed lytic foci with </w:t>
      </w:r>
      <w:r w:rsidR="00881F16" w:rsidRPr="00A41F92">
        <w:rPr>
          <w:rFonts w:ascii="Times New Roman" w:hAnsi="Times New Roman" w:cs="Times New Roman"/>
          <w:sz w:val="24"/>
          <w:szCs w:val="24"/>
        </w:rPr>
        <w:t xml:space="preserve">a </w:t>
      </w:r>
      <w:r w:rsidRPr="00A41F92">
        <w:rPr>
          <w:rFonts w:ascii="Times New Roman" w:hAnsi="Times New Roman" w:cs="Times New Roman"/>
          <w:sz w:val="24"/>
          <w:szCs w:val="24"/>
        </w:rPr>
        <w:t xml:space="preserve">posterior sclerotic margin </w:t>
      </w:r>
      <w:r w:rsidR="00D769E7" w:rsidRPr="00A41F92">
        <w:rPr>
          <w:rFonts w:ascii="Times New Roman" w:hAnsi="Times New Roman" w:cs="Times New Roman"/>
          <w:sz w:val="24"/>
          <w:szCs w:val="24"/>
        </w:rPr>
        <w:t>in</w:t>
      </w:r>
      <w:r w:rsidR="002E49F1">
        <w:rPr>
          <w:rFonts w:ascii="Times New Roman" w:hAnsi="Times New Roman" w:cs="Times New Roman"/>
          <w:sz w:val="24"/>
          <w:szCs w:val="24"/>
        </w:rPr>
        <w:t xml:space="preserve"> </w:t>
      </w:r>
      <w:r w:rsidR="00881F16" w:rsidRPr="00A41F92">
        <w:rPr>
          <w:rFonts w:ascii="Times New Roman" w:hAnsi="Times New Roman" w:cs="Times New Roman"/>
          <w:sz w:val="24"/>
          <w:szCs w:val="24"/>
        </w:rPr>
        <w:t xml:space="preserve">the </w:t>
      </w:r>
      <w:r w:rsidRPr="00A41F92">
        <w:rPr>
          <w:rFonts w:ascii="Times New Roman" w:hAnsi="Times New Roman" w:cs="Times New Roman"/>
          <w:sz w:val="24"/>
          <w:szCs w:val="24"/>
        </w:rPr>
        <w:t>eighth rib</w:t>
      </w:r>
      <w:r w:rsidR="00D769E7" w:rsidRPr="00A41F92">
        <w:rPr>
          <w:rFonts w:ascii="Times New Roman" w:hAnsi="Times New Roman" w:cs="Times New Roman"/>
          <w:sz w:val="24"/>
          <w:szCs w:val="24"/>
        </w:rPr>
        <w:t>’s posterior arch.</w:t>
      </w:r>
      <w:r w:rsidR="002E49F1">
        <w:rPr>
          <w:rFonts w:ascii="Times New Roman" w:hAnsi="Times New Roman" w:cs="Times New Roman"/>
          <w:sz w:val="24"/>
          <w:szCs w:val="24"/>
        </w:rPr>
        <w:t xml:space="preserve"> C</w:t>
      </w:r>
      <w:r w:rsidRPr="00A41F92">
        <w:rPr>
          <w:rFonts w:ascii="Times New Roman" w:hAnsi="Times New Roman" w:cs="Times New Roman"/>
          <w:sz w:val="24"/>
          <w:szCs w:val="24"/>
        </w:rPr>
        <w:t>onsequently</w:t>
      </w:r>
      <w:r w:rsidR="00881F16" w:rsidRPr="00A41F92">
        <w:rPr>
          <w:rFonts w:ascii="Times New Roman" w:hAnsi="Times New Roman" w:cs="Times New Roman"/>
          <w:sz w:val="24"/>
          <w:szCs w:val="24"/>
        </w:rPr>
        <w:t>,</w:t>
      </w:r>
      <w:r w:rsidRPr="00A41F92">
        <w:rPr>
          <w:rFonts w:ascii="Times New Roman" w:hAnsi="Times New Roman" w:cs="Times New Roman"/>
          <w:sz w:val="24"/>
          <w:szCs w:val="24"/>
        </w:rPr>
        <w:t xml:space="preserve"> a biopsy was </w:t>
      </w:r>
      <w:r w:rsidR="00C54831">
        <w:rPr>
          <w:rFonts w:ascii="Times New Roman" w:hAnsi="Times New Roman" w:cs="Times New Roman"/>
          <w:sz w:val="24"/>
          <w:szCs w:val="24"/>
        </w:rPr>
        <w:t>ordered</w:t>
      </w:r>
      <w:r w:rsidRPr="00A41F92">
        <w:rPr>
          <w:rFonts w:ascii="Times New Roman" w:hAnsi="Times New Roman" w:cs="Times New Roman"/>
          <w:sz w:val="24"/>
          <w:szCs w:val="24"/>
        </w:rPr>
        <w:t xml:space="preserve"> for further examinatio</w:t>
      </w:r>
      <w:r w:rsidR="00574DAB">
        <w:rPr>
          <w:rFonts w:ascii="Times New Roman" w:hAnsi="Times New Roman" w:cs="Times New Roman"/>
          <w:sz w:val="24"/>
          <w:szCs w:val="24"/>
        </w:rPr>
        <w:t xml:space="preserve">n. In reviewing CT scan reports </w:t>
      </w:r>
      <w:r w:rsidRPr="00A41F92">
        <w:rPr>
          <w:rFonts w:ascii="Times New Roman" w:hAnsi="Times New Roman" w:cs="Times New Roman"/>
          <w:sz w:val="24"/>
          <w:szCs w:val="24"/>
        </w:rPr>
        <w:t>by</w:t>
      </w:r>
      <w:r w:rsidR="0090313B">
        <w:rPr>
          <w:rFonts w:ascii="Times New Roman" w:hAnsi="Times New Roman" w:cs="Times New Roman"/>
          <w:sz w:val="24"/>
          <w:szCs w:val="24"/>
        </w:rPr>
        <w:t xml:space="preserve"> other radiologists</w:t>
      </w:r>
      <w:r w:rsidR="00C54831">
        <w:rPr>
          <w:rFonts w:ascii="Times New Roman" w:hAnsi="Times New Roman" w:cs="Times New Roman"/>
          <w:sz w:val="24"/>
          <w:szCs w:val="24"/>
        </w:rPr>
        <w:t xml:space="preserve"> t</w:t>
      </w:r>
      <w:r w:rsidR="00D769E7" w:rsidRPr="00A41F92">
        <w:rPr>
          <w:rFonts w:ascii="Times New Roman" w:hAnsi="Times New Roman" w:cs="Times New Roman"/>
          <w:sz w:val="24"/>
          <w:szCs w:val="24"/>
        </w:rPr>
        <w:t>he lesions did not</w:t>
      </w:r>
      <w:r w:rsidRPr="00A41F92">
        <w:rPr>
          <w:rFonts w:ascii="Times New Roman" w:hAnsi="Times New Roman" w:cs="Times New Roman"/>
          <w:sz w:val="24"/>
          <w:szCs w:val="24"/>
        </w:rPr>
        <w:t xml:space="preserve"> in</w:t>
      </w:r>
      <w:r w:rsidR="00C54831">
        <w:rPr>
          <w:rFonts w:ascii="Times New Roman" w:hAnsi="Times New Roman" w:cs="Times New Roman"/>
          <w:sz w:val="24"/>
          <w:szCs w:val="24"/>
        </w:rPr>
        <w:t>dicate inflammation and periosteal r</w:t>
      </w:r>
      <w:r w:rsidR="00F217A2" w:rsidRPr="00A41F92">
        <w:rPr>
          <w:rFonts w:ascii="Times New Roman" w:hAnsi="Times New Roman" w:cs="Times New Roman"/>
          <w:sz w:val="24"/>
          <w:szCs w:val="24"/>
        </w:rPr>
        <w:t>eactions so</w:t>
      </w:r>
      <w:r w:rsidR="00970EA9" w:rsidRPr="00A41F92">
        <w:rPr>
          <w:rFonts w:ascii="Times New Roman" w:hAnsi="Times New Roman" w:cs="Times New Roman"/>
          <w:sz w:val="24"/>
          <w:szCs w:val="24"/>
        </w:rPr>
        <w:t xml:space="preserve"> the hypothesis of </w:t>
      </w:r>
      <w:r w:rsidRPr="00A41F92">
        <w:rPr>
          <w:rFonts w:ascii="Times New Roman" w:hAnsi="Times New Roman" w:cs="Times New Roman"/>
          <w:sz w:val="24"/>
          <w:szCs w:val="24"/>
        </w:rPr>
        <w:t xml:space="preserve">Dysplasia Fibrous or other benign bone lesions was </w:t>
      </w:r>
      <w:r w:rsidR="00574DAB" w:rsidRPr="00A41F92">
        <w:rPr>
          <w:rFonts w:ascii="Times New Roman" w:hAnsi="Times New Roman" w:cs="Times New Roman"/>
          <w:sz w:val="24"/>
          <w:szCs w:val="24"/>
        </w:rPr>
        <w:t>raised. The</w:t>
      </w:r>
      <w:r w:rsidRPr="00A41F92">
        <w:rPr>
          <w:rFonts w:ascii="Times New Roman" w:hAnsi="Times New Roman" w:cs="Times New Roman"/>
          <w:sz w:val="24"/>
          <w:szCs w:val="24"/>
        </w:rPr>
        <w:t xml:space="preserve"> biopsy request was also rejected because </w:t>
      </w:r>
      <w:r w:rsidR="004020D3" w:rsidRPr="00A41F92">
        <w:rPr>
          <w:rFonts w:ascii="Times New Roman" w:hAnsi="Times New Roman" w:cs="Times New Roman"/>
          <w:sz w:val="24"/>
          <w:szCs w:val="24"/>
        </w:rPr>
        <w:t xml:space="preserve">the lesion had </w:t>
      </w:r>
      <w:r w:rsidR="000D63AD" w:rsidRPr="00A41F92">
        <w:rPr>
          <w:rFonts w:ascii="Times New Roman" w:hAnsi="Times New Roman" w:cs="Times New Roman"/>
          <w:sz w:val="24"/>
          <w:szCs w:val="24"/>
        </w:rPr>
        <w:t xml:space="preserve">a </w:t>
      </w:r>
      <w:r w:rsidR="004020D3" w:rsidRPr="00A41F92">
        <w:rPr>
          <w:rFonts w:ascii="Times New Roman" w:hAnsi="Times New Roman" w:cs="Times New Roman"/>
          <w:sz w:val="24"/>
          <w:szCs w:val="24"/>
        </w:rPr>
        <w:t>small size</w:t>
      </w:r>
      <w:r w:rsidRPr="00A41F92">
        <w:rPr>
          <w:rFonts w:ascii="Times New Roman" w:hAnsi="Times New Roman" w:cs="Times New Roman"/>
          <w:sz w:val="24"/>
          <w:szCs w:val="24"/>
        </w:rPr>
        <w:t>. fever and chilling resolved after antibiotic therapy</w:t>
      </w:r>
      <w:r w:rsidR="004020D3" w:rsidRPr="00A41F92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proofErr w:type="gramStart"/>
      <w:r w:rsidR="00D01268" w:rsidRPr="00A41F92">
        <w:rPr>
          <w:rFonts w:ascii="Times New Roman" w:hAnsi="Times New Roman" w:cs="Times New Roman"/>
          <w:sz w:val="24"/>
          <w:szCs w:val="24"/>
        </w:rPr>
        <w:t>Cefepime</w:t>
      </w:r>
      <w:proofErr w:type="spellEnd"/>
      <w:r w:rsidR="00D012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70EA9" w:rsidRPr="00A41F92">
        <w:rPr>
          <w:rFonts w:ascii="Times New Roman" w:hAnsi="Times New Roman" w:cs="Times New Roman"/>
          <w:sz w:val="24"/>
          <w:szCs w:val="24"/>
        </w:rPr>
        <w:t>1gr</w:t>
      </w:r>
      <w:r w:rsidR="00D01268">
        <w:rPr>
          <w:rFonts w:ascii="Times New Roman" w:hAnsi="Times New Roman" w:cs="Times New Roman"/>
          <w:sz w:val="24"/>
          <w:szCs w:val="24"/>
        </w:rPr>
        <w:t>.,</w:t>
      </w:r>
      <w:r w:rsidR="00D01268" w:rsidRPr="00D01268">
        <w:rPr>
          <w:rFonts w:ascii="Times New Roman" w:hAnsi="Times New Roman" w:cs="Times New Roman"/>
          <w:sz w:val="24"/>
          <w:szCs w:val="24"/>
        </w:rPr>
        <w:t xml:space="preserve"> given every 8 hours</w:t>
      </w:r>
      <w:r w:rsidR="00D01268">
        <w:rPr>
          <w:rFonts w:ascii="Times New Roman" w:hAnsi="Times New Roman" w:cs="Times New Roman"/>
          <w:sz w:val="24"/>
          <w:szCs w:val="24"/>
        </w:rPr>
        <w:t>)</w:t>
      </w:r>
      <w:r w:rsidR="00970EA9" w:rsidRPr="00A41F92">
        <w:rPr>
          <w:rFonts w:ascii="Times New Roman" w:hAnsi="Times New Roman" w:cs="Times New Roman"/>
          <w:sz w:val="24"/>
          <w:szCs w:val="24"/>
        </w:rPr>
        <w:t xml:space="preserve"> and </w:t>
      </w:r>
      <w:r w:rsidR="00D01268" w:rsidRPr="00A41F92">
        <w:rPr>
          <w:rFonts w:ascii="Times New Roman" w:hAnsi="Times New Roman" w:cs="Times New Roman"/>
          <w:sz w:val="24"/>
          <w:szCs w:val="24"/>
        </w:rPr>
        <w:t>Metronidazole</w:t>
      </w:r>
      <w:r w:rsidR="00D01268">
        <w:rPr>
          <w:rFonts w:ascii="Times New Roman" w:hAnsi="Times New Roman" w:cs="Times New Roman"/>
          <w:sz w:val="24"/>
          <w:szCs w:val="24"/>
        </w:rPr>
        <w:t xml:space="preserve"> (</w:t>
      </w:r>
      <w:r w:rsidR="00970EA9" w:rsidRPr="00A41F92">
        <w:rPr>
          <w:rFonts w:ascii="Times New Roman" w:hAnsi="Times New Roman" w:cs="Times New Roman"/>
          <w:sz w:val="24"/>
          <w:szCs w:val="24"/>
        </w:rPr>
        <w:t>500mg</w:t>
      </w:r>
      <w:r w:rsidR="00D01268">
        <w:rPr>
          <w:rFonts w:ascii="Times New Roman" w:hAnsi="Times New Roman" w:cs="Times New Roman"/>
          <w:sz w:val="24"/>
          <w:szCs w:val="24"/>
        </w:rPr>
        <w:t>,</w:t>
      </w:r>
      <w:r w:rsidR="00D01268" w:rsidRPr="00D01268">
        <w:rPr>
          <w:rFonts w:ascii="Times New Roman" w:hAnsi="Times New Roman" w:cs="Times New Roman"/>
          <w:sz w:val="24"/>
          <w:szCs w:val="24"/>
        </w:rPr>
        <w:t>given every 8 hours</w:t>
      </w:r>
      <w:r w:rsidR="00D01268">
        <w:rPr>
          <w:rFonts w:ascii="Times New Roman" w:hAnsi="Times New Roman" w:cs="Times New Roman"/>
          <w:sz w:val="24"/>
          <w:szCs w:val="24"/>
        </w:rPr>
        <w:t>)</w:t>
      </w:r>
      <w:r w:rsidR="00970EA9" w:rsidRPr="00A41F92">
        <w:rPr>
          <w:rFonts w:ascii="Times New Roman" w:hAnsi="Times New Roman" w:cs="Times New Roman"/>
          <w:sz w:val="24"/>
          <w:szCs w:val="24"/>
        </w:rPr>
        <w:t xml:space="preserve"> for 7-10 </w:t>
      </w:r>
      <w:r w:rsidR="00574DAB">
        <w:rPr>
          <w:rFonts w:ascii="Times New Roman" w:hAnsi="Times New Roman" w:cs="Times New Roman"/>
          <w:sz w:val="24"/>
          <w:szCs w:val="24"/>
        </w:rPr>
        <w:t>days.</w:t>
      </w:r>
      <w:r w:rsidR="0073306A" w:rsidRPr="00A41F92">
        <w:rPr>
          <w:rFonts w:ascii="Times New Roman" w:hAnsi="Times New Roman" w:cs="Times New Roman"/>
          <w:sz w:val="24"/>
          <w:szCs w:val="24"/>
        </w:rPr>
        <w:t xml:space="preserve"> CBC tests and urine cultures were negative.</w:t>
      </w:r>
      <w:r w:rsidR="00574DAB">
        <w:rPr>
          <w:rFonts w:ascii="Times New Roman" w:hAnsi="Times New Roman" w:cs="Times New Roman"/>
          <w:sz w:val="24"/>
          <w:szCs w:val="24"/>
        </w:rPr>
        <w:t xml:space="preserve"> </w:t>
      </w:r>
      <w:r w:rsidR="00803DC9" w:rsidRPr="00A41F92">
        <w:rPr>
          <w:rFonts w:ascii="Times New Roman" w:hAnsi="Times New Roman" w:cs="Times New Roman"/>
          <w:sz w:val="24"/>
          <w:szCs w:val="24"/>
        </w:rPr>
        <w:t>Serological Wright test</w:t>
      </w:r>
      <w:r w:rsidR="00574DAB">
        <w:rPr>
          <w:rFonts w:ascii="Times New Roman" w:hAnsi="Times New Roman" w:cs="Times New Roman"/>
          <w:sz w:val="24"/>
          <w:szCs w:val="24"/>
        </w:rPr>
        <w:t xml:space="preserve"> </w:t>
      </w:r>
      <w:r w:rsidR="00F97091" w:rsidRPr="00A41F92">
        <w:rPr>
          <w:rFonts w:ascii="Times New Roman" w:hAnsi="Times New Roman" w:cs="Times New Roman"/>
          <w:sz w:val="24"/>
          <w:szCs w:val="24"/>
        </w:rPr>
        <w:t xml:space="preserve">and </w:t>
      </w:r>
      <w:r w:rsidR="00800AA1" w:rsidRPr="00800AA1">
        <w:rPr>
          <w:rFonts w:ascii="Times New Roman" w:hAnsi="Times New Roman" w:cs="Times New Roman"/>
          <w:sz w:val="24"/>
          <w:szCs w:val="24"/>
        </w:rPr>
        <w:t>2-mercaptoethanol (2-</w:t>
      </w:r>
      <w:proofErr w:type="gramStart"/>
      <w:r w:rsidR="00800AA1" w:rsidRPr="00800AA1">
        <w:rPr>
          <w:rFonts w:ascii="Times New Roman" w:hAnsi="Times New Roman" w:cs="Times New Roman"/>
          <w:sz w:val="24"/>
          <w:szCs w:val="24"/>
        </w:rPr>
        <w:t>ME)</w:t>
      </w:r>
      <w:r w:rsidR="0073306A" w:rsidRPr="00A41F9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73306A" w:rsidRPr="00A41F92">
        <w:rPr>
          <w:rFonts w:ascii="Times New Roman" w:hAnsi="Times New Roman" w:cs="Times New Roman"/>
          <w:sz w:val="24"/>
          <w:szCs w:val="24"/>
        </w:rPr>
        <w:t xml:space="preserve"> </w:t>
      </w:r>
      <w:r w:rsidR="00574DAB">
        <w:rPr>
          <w:rFonts w:ascii="Times New Roman" w:hAnsi="Times New Roman" w:cs="Times New Roman"/>
          <w:sz w:val="24"/>
          <w:szCs w:val="24"/>
        </w:rPr>
        <w:t xml:space="preserve">Coombs serology for incomplete </w:t>
      </w:r>
      <w:proofErr w:type="spellStart"/>
      <w:r w:rsidR="00574DAB">
        <w:rPr>
          <w:rFonts w:ascii="Times New Roman" w:hAnsi="Times New Roman" w:cs="Times New Roman"/>
          <w:sz w:val="24"/>
          <w:szCs w:val="24"/>
        </w:rPr>
        <w:t>b</w:t>
      </w:r>
      <w:r w:rsidR="0073306A" w:rsidRPr="00A41F92">
        <w:rPr>
          <w:rFonts w:ascii="Times New Roman" w:hAnsi="Times New Roman" w:cs="Times New Roman"/>
          <w:sz w:val="24"/>
          <w:szCs w:val="24"/>
        </w:rPr>
        <w:t>rucella</w:t>
      </w:r>
      <w:proofErr w:type="spellEnd"/>
      <w:r w:rsidR="0073306A" w:rsidRPr="00A41F92">
        <w:rPr>
          <w:rFonts w:ascii="Times New Roman" w:hAnsi="Times New Roman" w:cs="Times New Roman"/>
          <w:sz w:val="24"/>
          <w:szCs w:val="24"/>
        </w:rPr>
        <w:t xml:space="preserve"> antibodies were performed and the results were negative with a titer </w:t>
      </w:r>
      <w:r w:rsidR="0073306A" w:rsidRPr="001E4A3D">
        <w:rPr>
          <w:rFonts w:ascii="Times New Roman" w:hAnsi="Times New Roman" w:cs="Times New Roman"/>
          <w:sz w:val="24"/>
          <w:szCs w:val="24"/>
        </w:rPr>
        <w:t xml:space="preserve">of </w:t>
      </w:r>
      <w:r w:rsidR="00922E0E" w:rsidRPr="001E4A3D">
        <w:rPr>
          <w:rFonts w:ascii="Times New Roman" w:hAnsi="Times New Roman" w:cs="Times New Roman"/>
          <w:sz w:val="24"/>
          <w:szCs w:val="24"/>
        </w:rPr>
        <w:t>1/60</w:t>
      </w:r>
      <w:r w:rsidR="0073306A" w:rsidRPr="001E4A3D">
        <w:rPr>
          <w:rFonts w:ascii="Times New Roman" w:hAnsi="Times New Roman" w:cs="Times New Roman"/>
          <w:sz w:val="24"/>
          <w:szCs w:val="24"/>
        </w:rPr>
        <w:t xml:space="preserve"> </w:t>
      </w:r>
      <w:r w:rsidR="0073306A" w:rsidRPr="001E4A3D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r w:rsidR="00922E0E" w:rsidRPr="001E4A3D">
        <w:rPr>
          <w:rFonts w:ascii="Times New Roman" w:hAnsi="Times New Roman" w:cs="Times New Roman"/>
          <w:sz w:val="24"/>
          <w:szCs w:val="24"/>
        </w:rPr>
        <w:t xml:space="preserve"> 1/40 </w:t>
      </w:r>
      <w:r w:rsidR="0073306A" w:rsidRPr="001E4A3D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73306A" w:rsidRPr="00A41F92">
        <w:rPr>
          <w:rFonts w:ascii="Times New Roman" w:hAnsi="Times New Roman" w:cs="Times New Roman"/>
          <w:sz w:val="24"/>
          <w:szCs w:val="24"/>
        </w:rPr>
        <w:t>. H</w:t>
      </w:r>
      <w:r w:rsidR="00803DC9" w:rsidRPr="00A41F92">
        <w:rPr>
          <w:rFonts w:ascii="Times New Roman" w:hAnsi="Times New Roman" w:cs="Times New Roman"/>
          <w:sz w:val="24"/>
          <w:szCs w:val="24"/>
        </w:rPr>
        <w:t>e resp</w:t>
      </w:r>
      <w:r w:rsidR="0073306A" w:rsidRPr="00A41F92">
        <w:rPr>
          <w:rFonts w:ascii="Times New Roman" w:hAnsi="Times New Roman" w:cs="Times New Roman"/>
          <w:sz w:val="24"/>
          <w:szCs w:val="24"/>
        </w:rPr>
        <w:t>onded well to antibiotic therapy, t</w:t>
      </w:r>
      <w:r w:rsidR="003856C0" w:rsidRPr="00A41F92">
        <w:rPr>
          <w:rFonts w:ascii="Times New Roman" w:hAnsi="Times New Roman" w:cs="Times New Roman"/>
          <w:sz w:val="24"/>
          <w:szCs w:val="24"/>
        </w:rPr>
        <w:t>hus blood culture tes</w:t>
      </w:r>
      <w:r w:rsidR="0073306A" w:rsidRPr="00A41F92">
        <w:rPr>
          <w:rFonts w:ascii="Times New Roman" w:hAnsi="Times New Roman" w:cs="Times New Roman"/>
          <w:sz w:val="24"/>
          <w:szCs w:val="24"/>
        </w:rPr>
        <w:t>t was prescribed for him and results showed</w:t>
      </w:r>
      <w:r w:rsidR="00574DAB">
        <w:rPr>
          <w:rFonts w:ascii="Times New Roman" w:hAnsi="Times New Roman" w:cs="Times New Roman"/>
          <w:sz w:val="24"/>
          <w:szCs w:val="24"/>
        </w:rPr>
        <w:t xml:space="preserve"> he was suffering from b</w:t>
      </w:r>
      <w:r w:rsidR="003856C0" w:rsidRPr="00A41F92">
        <w:rPr>
          <w:rFonts w:ascii="Times New Roman" w:hAnsi="Times New Roman" w:cs="Times New Roman"/>
          <w:sz w:val="24"/>
          <w:szCs w:val="24"/>
        </w:rPr>
        <w:t>rucellosis disease. After two day</w:t>
      </w:r>
      <w:r w:rsidR="0073306A" w:rsidRPr="00A41F92">
        <w:rPr>
          <w:rFonts w:ascii="Times New Roman" w:hAnsi="Times New Roman" w:cs="Times New Roman"/>
          <w:sz w:val="24"/>
          <w:szCs w:val="24"/>
        </w:rPr>
        <w:t>s,</w:t>
      </w:r>
      <w:r w:rsidR="000D63AD" w:rsidRPr="00A41F92">
        <w:rPr>
          <w:rFonts w:ascii="Times New Roman" w:hAnsi="Times New Roman" w:cs="Times New Roman"/>
          <w:sz w:val="24"/>
          <w:szCs w:val="24"/>
        </w:rPr>
        <w:t xml:space="preserve"> the </w:t>
      </w:r>
      <w:r w:rsidR="00574DAB">
        <w:rPr>
          <w:rFonts w:ascii="Times New Roman" w:hAnsi="Times New Roman" w:cs="Times New Roman"/>
          <w:sz w:val="24"/>
          <w:szCs w:val="24"/>
        </w:rPr>
        <w:t>serological w</w:t>
      </w:r>
      <w:r w:rsidR="00683ADA" w:rsidRPr="00A41F92">
        <w:rPr>
          <w:rFonts w:ascii="Times New Roman" w:hAnsi="Times New Roman" w:cs="Times New Roman"/>
          <w:sz w:val="24"/>
          <w:szCs w:val="24"/>
        </w:rPr>
        <w:t xml:space="preserve">right test </w:t>
      </w:r>
      <w:r w:rsidR="00F97091" w:rsidRPr="00A41F92">
        <w:rPr>
          <w:rFonts w:ascii="Times New Roman" w:hAnsi="Times New Roman" w:cs="Times New Roman"/>
          <w:sz w:val="24"/>
          <w:szCs w:val="24"/>
        </w:rPr>
        <w:t xml:space="preserve">and </w:t>
      </w:r>
      <w:r w:rsidR="00800AA1" w:rsidRPr="00800AA1">
        <w:rPr>
          <w:rFonts w:ascii="Times New Roman" w:hAnsi="Times New Roman" w:cs="Times New Roman"/>
          <w:sz w:val="24"/>
          <w:szCs w:val="24"/>
        </w:rPr>
        <w:t>2-mercaptoethanol (2-</w:t>
      </w:r>
      <w:proofErr w:type="gramStart"/>
      <w:r w:rsidR="00800AA1" w:rsidRPr="00800AA1">
        <w:rPr>
          <w:rFonts w:ascii="Times New Roman" w:hAnsi="Times New Roman" w:cs="Times New Roman"/>
          <w:sz w:val="24"/>
          <w:szCs w:val="24"/>
        </w:rPr>
        <w:t>ME)</w:t>
      </w:r>
      <w:r w:rsidR="00683ADA" w:rsidRPr="00A41F9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574DAB">
        <w:rPr>
          <w:rFonts w:ascii="Times New Roman" w:hAnsi="Times New Roman" w:cs="Times New Roman"/>
          <w:sz w:val="24"/>
          <w:szCs w:val="24"/>
        </w:rPr>
        <w:t xml:space="preserve"> coombs serology for incomplete </w:t>
      </w:r>
      <w:proofErr w:type="spellStart"/>
      <w:r w:rsidR="00574DAB">
        <w:rPr>
          <w:rFonts w:ascii="Times New Roman" w:hAnsi="Times New Roman" w:cs="Times New Roman"/>
          <w:sz w:val="24"/>
          <w:szCs w:val="24"/>
        </w:rPr>
        <w:t>b</w:t>
      </w:r>
      <w:r w:rsidR="00683ADA" w:rsidRPr="00A41F92">
        <w:rPr>
          <w:rFonts w:ascii="Times New Roman" w:hAnsi="Times New Roman" w:cs="Times New Roman"/>
          <w:sz w:val="24"/>
          <w:szCs w:val="24"/>
        </w:rPr>
        <w:t>rucella</w:t>
      </w:r>
      <w:proofErr w:type="spellEnd"/>
      <w:r w:rsidR="00683ADA" w:rsidRPr="00A41F92">
        <w:rPr>
          <w:rFonts w:ascii="Times New Roman" w:hAnsi="Times New Roman" w:cs="Times New Roman"/>
          <w:sz w:val="24"/>
          <w:szCs w:val="24"/>
        </w:rPr>
        <w:t xml:space="preserve"> antibodies were positive</w:t>
      </w:r>
      <w:r w:rsidR="00193031" w:rsidRPr="001E4A3D">
        <w:rPr>
          <w:rFonts w:ascii="Times New Roman" w:hAnsi="Times New Roman" w:cs="Times New Roman"/>
          <w:sz w:val="24"/>
          <w:szCs w:val="24"/>
        </w:rPr>
        <w:t>(1/</w:t>
      </w:r>
      <w:r w:rsidR="00871FD8" w:rsidRPr="001E4A3D">
        <w:rPr>
          <w:rFonts w:ascii="Times New Roman" w:hAnsi="Times New Roman" w:cs="Times New Roman"/>
          <w:sz w:val="24"/>
          <w:szCs w:val="24"/>
        </w:rPr>
        <w:t>640</w:t>
      </w:r>
      <w:r w:rsidR="00193031" w:rsidRPr="001E4A3D">
        <w:rPr>
          <w:rFonts w:ascii="Times New Roman" w:hAnsi="Times New Roman" w:cs="Times New Roman"/>
          <w:sz w:val="24"/>
          <w:szCs w:val="24"/>
        </w:rPr>
        <w:t xml:space="preserve"> and  1/320)</w:t>
      </w:r>
      <w:r w:rsidR="00683ADA" w:rsidRPr="001E4A3D">
        <w:rPr>
          <w:rFonts w:ascii="Times New Roman" w:hAnsi="Times New Roman" w:cs="Times New Roman"/>
          <w:sz w:val="24"/>
          <w:szCs w:val="24"/>
        </w:rPr>
        <w:t>.</w:t>
      </w:r>
      <w:r w:rsidR="00342ADA" w:rsidRPr="001E4A3D">
        <w:rPr>
          <w:rFonts w:ascii="Times New Roman" w:hAnsi="Times New Roman" w:cs="Times New Roman"/>
          <w:sz w:val="24"/>
          <w:szCs w:val="24"/>
        </w:rPr>
        <w:t xml:space="preserve"> After</w:t>
      </w:r>
      <w:r w:rsidR="00342ADA" w:rsidRPr="00A41F92">
        <w:rPr>
          <w:rFonts w:ascii="Times New Roman" w:hAnsi="Times New Roman" w:cs="Times New Roman"/>
          <w:sz w:val="24"/>
          <w:szCs w:val="24"/>
        </w:rPr>
        <w:t xml:space="preserve"> the diagnosis of brucellosis, the</w:t>
      </w:r>
      <w:r w:rsidR="0073306A" w:rsidRPr="00A41F92">
        <w:rPr>
          <w:rFonts w:ascii="Times New Roman" w:hAnsi="Times New Roman" w:cs="Times New Roman"/>
          <w:sz w:val="24"/>
          <w:szCs w:val="24"/>
        </w:rPr>
        <w:t xml:space="preserve"> patient was discharged from</w:t>
      </w:r>
      <w:r w:rsidR="00342ADA" w:rsidRPr="00A41F92">
        <w:rPr>
          <w:rFonts w:ascii="Times New Roman" w:hAnsi="Times New Roman" w:cs="Times New Roman"/>
          <w:sz w:val="24"/>
          <w:szCs w:val="24"/>
        </w:rPr>
        <w:t xml:space="preserve"> hospital</w:t>
      </w:r>
      <w:r w:rsidR="00970EA9" w:rsidRPr="00A41F92">
        <w:rPr>
          <w:rFonts w:ascii="Times New Roman" w:hAnsi="Times New Roman" w:cs="Times New Roman"/>
          <w:sz w:val="24"/>
          <w:szCs w:val="24"/>
        </w:rPr>
        <w:t>,</w:t>
      </w:r>
      <w:r w:rsidR="00342ADA" w:rsidRPr="00A41F92">
        <w:rPr>
          <w:rFonts w:ascii="Times New Roman" w:hAnsi="Times New Roman" w:cs="Times New Roman"/>
          <w:sz w:val="24"/>
          <w:szCs w:val="24"/>
        </w:rPr>
        <w:t xml:space="preserve"> and</w:t>
      </w:r>
      <w:r w:rsidR="00D01268">
        <w:rPr>
          <w:rFonts w:ascii="Times New Roman" w:hAnsi="Times New Roman" w:cs="Times New Roman"/>
          <w:sz w:val="24"/>
          <w:szCs w:val="24"/>
        </w:rPr>
        <w:t xml:space="preserve"> D</w:t>
      </w:r>
      <w:r w:rsidR="00E71110" w:rsidRPr="00A41F92">
        <w:rPr>
          <w:rFonts w:ascii="Times New Roman" w:hAnsi="Times New Roman" w:cs="Times New Roman"/>
          <w:sz w:val="24"/>
          <w:szCs w:val="24"/>
        </w:rPr>
        <w:t>oxycycline</w:t>
      </w:r>
      <w:r w:rsidR="00D01268">
        <w:rPr>
          <w:rFonts w:ascii="Times New Roman" w:hAnsi="Times New Roman" w:cs="Times New Roman"/>
          <w:sz w:val="24"/>
          <w:szCs w:val="24"/>
        </w:rPr>
        <w:t xml:space="preserve"> (</w:t>
      </w:r>
      <w:r w:rsidR="00D01268" w:rsidRPr="00A41F92">
        <w:rPr>
          <w:rFonts w:ascii="Times New Roman" w:hAnsi="Times New Roman" w:cs="Times New Roman"/>
          <w:sz w:val="24"/>
          <w:szCs w:val="24"/>
        </w:rPr>
        <w:t>1</w:t>
      </w:r>
      <w:r w:rsidR="00772E4A">
        <w:rPr>
          <w:rFonts w:ascii="Times New Roman" w:hAnsi="Times New Roman" w:cs="Times New Roman"/>
          <w:sz w:val="24"/>
          <w:szCs w:val="24"/>
        </w:rPr>
        <w:t>00mg</w:t>
      </w:r>
      <w:r w:rsidR="00D01268">
        <w:rPr>
          <w:rFonts w:ascii="Times New Roman" w:hAnsi="Times New Roman" w:cs="Times New Roman"/>
          <w:sz w:val="24"/>
          <w:szCs w:val="24"/>
        </w:rPr>
        <w:t>,</w:t>
      </w:r>
      <w:r w:rsidR="00D01268" w:rsidRPr="00D01268">
        <w:rPr>
          <w:rFonts w:ascii="Times New Roman" w:hAnsi="Times New Roman" w:cs="Times New Roman"/>
          <w:sz w:val="24"/>
          <w:szCs w:val="24"/>
        </w:rPr>
        <w:t xml:space="preserve"> every 12 hours)</w:t>
      </w:r>
      <w:r w:rsidR="00E71110" w:rsidRPr="00A41F92">
        <w:rPr>
          <w:rFonts w:ascii="Times New Roman" w:hAnsi="Times New Roman" w:cs="Times New Roman"/>
          <w:sz w:val="24"/>
          <w:szCs w:val="24"/>
        </w:rPr>
        <w:t xml:space="preserve"> and </w:t>
      </w:r>
      <w:r w:rsidR="00D01268">
        <w:rPr>
          <w:rFonts w:ascii="Times New Roman" w:hAnsi="Times New Roman" w:cs="Times New Roman"/>
          <w:sz w:val="24"/>
          <w:szCs w:val="24"/>
        </w:rPr>
        <w:t>R</w:t>
      </w:r>
      <w:r w:rsidR="00E71110" w:rsidRPr="00A41F92">
        <w:rPr>
          <w:rFonts w:ascii="Times New Roman" w:hAnsi="Times New Roman" w:cs="Times New Roman"/>
          <w:sz w:val="24"/>
          <w:szCs w:val="24"/>
        </w:rPr>
        <w:t>ifampicin</w:t>
      </w:r>
      <w:r w:rsidR="00772E4A">
        <w:rPr>
          <w:rFonts w:ascii="Times New Roman" w:hAnsi="Times New Roman" w:cs="Times New Roman"/>
          <w:sz w:val="24"/>
          <w:szCs w:val="24"/>
        </w:rPr>
        <w:t xml:space="preserve"> (300mg,</w:t>
      </w:r>
      <w:r w:rsidR="00772E4A" w:rsidRPr="00D01268">
        <w:rPr>
          <w:rFonts w:ascii="Times New Roman" w:hAnsi="Times New Roman" w:cs="Times New Roman"/>
          <w:sz w:val="24"/>
          <w:szCs w:val="24"/>
        </w:rPr>
        <w:t xml:space="preserve"> every 12 hours)</w:t>
      </w:r>
      <w:r w:rsidR="00342ADA" w:rsidRPr="00A41F92">
        <w:rPr>
          <w:rFonts w:ascii="Times New Roman" w:hAnsi="Times New Roman" w:cs="Times New Roman"/>
          <w:sz w:val="24"/>
          <w:szCs w:val="24"/>
        </w:rPr>
        <w:t xml:space="preserve"> w</w:t>
      </w:r>
      <w:r w:rsidR="00970EA9" w:rsidRPr="00A41F92">
        <w:rPr>
          <w:rFonts w:ascii="Times New Roman" w:hAnsi="Times New Roman" w:cs="Times New Roman"/>
          <w:sz w:val="24"/>
          <w:szCs w:val="24"/>
        </w:rPr>
        <w:t>ere</w:t>
      </w:r>
      <w:r w:rsidR="00342ADA" w:rsidRPr="00A41F92">
        <w:rPr>
          <w:rFonts w:ascii="Times New Roman" w:hAnsi="Times New Roman" w:cs="Times New Roman"/>
          <w:sz w:val="24"/>
          <w:szCs w:val="24"/>
        </w:rPr>
        <w:t xml:space="preserve"> </w:t>
      </w:r>
      <w:r w:rsidR="00342ADA" w:rsidRPr="001E4A3D">
        <w:rPr>
          <w:rFonts w:ascii="Times New Roman" w:hAnsi="Times New Roman" w:cs="Times New Roman"/>
          <w:sz w:val="24"/>
          <w:szCs w:val="24"/>
        </w:rPr>
        <w:t>prescri</w:t>
      </w:r>
      <w:r w:rsidR="000F5803" w:rsidRPr="001E4A3D">
        <w:rPr>
          <w:rFonts w:ascii="Times New Roman" w:hAnsi="Times New Roman" w:cs="Times New Roman"/>
          <w:sz w:val="24"/>
          <w:szCs w:val="24"/>
        </w:rPr>
        <w:t xml:space="preserve">bed for </w:t>
      </w:r>
      <w:r w:rsidR="001A5F37" w:rsidRPr="001E4A3D">
        <w:rPr>
          <w:rFonts w:ascii="Times New Roman" w:hAnsi="Times New Roman" w:cs="Times New Roman"/>
          <w:sz w:val="24"/>
          <w:szCs w:val="24"/>
        </w:rPr>
        <w:t>3</w:t>
      </w:r>
      <w:r w:rsidR="000F5803" w:rsidRPr="00A41F92">
        <w:rPr>
          <w:rFonts w:ascii="Times New Roman" w:hAnsi="Times New Roman" w:cs="Times New Roman"/>
          <w:sz w:val="24"/>
          <w:szCs w:val="24"/>
        </w:rPr>
        <w:t xml:space="preserve"> months. After </w:t>
      </w:r>
      <w:r w:rsidR="001A5F37" w:rsidRPr="001E4A3D">
        <w:rPr>
          <w:rFonts w:ascii="Times New Roman" w:hAnsi="Times New Roman" w:cs="Times New Roman"/>
          <w:sz w:val="24"/>
          <w:szCs w:val="24"/>
        </w:rPr>
        <w:t>three</w:t>
      </w:r>
      <w:r w:rsidR="000F5803" w:rsidRPr="001E4A3D">
        <w:rPr>
          <w:rFonts w:ascii="Times New Roman" w:hAnsi="Times New Roman" w:cs="Times New Roman"/>
          <w:sz w:val="24"/>
          <w:szCs w:val="24"/>
        </w:rPr>
        <w:t>-month follow-up, he was clear of any clinical symptoms of brucellosis and did not ha</w:t>
      </w:r>
      <w:r w:rsidR="00E71110" w:rsidRPr="001E4A3D">
        <w:rPr>
          <w:rFonts w:ascii="Times New Roman" w:hAnsi="Times New Roman" w:cs="Times New Roman"/>
          <w:sz w:val="24"/>
          <w:szCs w:val="24"/>
        </w:rPr>
        <w:t>ve any</w:t>
      </w:r>
      <w:r w:rsidR="00E71110" w:rsidRPr="00A41F92">
        <w:rPr>
          <w:rFonts w:ascii="Times New Roman" w:hAnsi="Times New Roman" w:cs="Times New Roman"/>
          <w:sz w:val="24"/>
          <w:szCs w:val="24"/>
        </w:rPr>
        <w:t xml:space="preserve"> splenic</w:t>
      </w:r>
      <w:r w:rsidR="000F5803" w:rsidRPr="00A41F92">
        <w:rPr>
          <w:rFonts w:ascii="Times New Roman" w:hAnsi="Times New Roman" w:cs="Times New Roman"/>
          <w:sz w:val="24"/>
          <w:szCs w:val="24"/>
        </w:rPr>
        <w:t xml:space="preserve"> abscess</w:t>
      </w:r>
      <w:r w:rsidR="00E71110" w:rsidRPr="00A41F92">
        <w:rPr>
          <w:rFonts w:ascii="Times New Roman" w:hAnsi="Times New Roman" w:cs="Times New Roman"/>
          <w:sz w:val="24"/>
          <w:szCs w:val="24"/>
        </w:rPr>
        <w:t>es</w:t>
      </w:r>
      <w:r w:rsidR="00276F6A" w:rsidRPr="00A41F92">
        <w:rPr>
          <w:rFonts w:ascii="Times New Roman" w:hAnsi="Times New Roman" w:cs="Times New Roman"/>
          <w:sz w:val="24"/>
          <w:szCs w:val="24"/>
        </w:rPr>
        <w:t xml:space="preserve"> so medications were </w:t>
      </w:r>
      <w:r w:rsidR="00276F6A" w:rsidRPr="00A41F92">
        <w:rPr>
          <w:rFonts w:ascii="Times New Roman" w:hAnsi="Times New Roman" w:cs="Times New Roman"/>
          <w:sz w:val="24"/>
          <w:szCs w:val="24"/>
          <w:lang w:bidi="fa-IR"/>
        </w:rPr>
        <w:t>stopped.</w:t>
      </w:r>
    </w:p>
    <w:p w:rsidR="00342ADA" w:rsidRPr="00A41F92" w:rsidRDefault="00342ADA" w:rsidP="00A41F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F92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:rsidR="00A41F92" w:rsidRDefault="000D63AD" w:rsidP="00C044EC">
      <w:pPr>
        <w:rPr>
          <w:rFonts w:ascii="Times New Roman" w:hAnsi="Times New Roman" w:cs="Times New Roman"/>
          <w:sz w:val="24"/>
          <w:szCs w:val="24"/>
        </w:rPr>
      </w:pPr>
      <w:r w:rsidRPr="00A41F92">
        <w:rPr>
          <w:rFonts w:ascii="Times New Roman" w:hAnsi="Times New Roman" w:cs="Times New Roman"/>
          <w:sz w:val="24"/>
          <w:szCs w:val="24"/>
        </w:rPr>
        <w:t>This case had small, mu</w:t>
      </w:r>
      <w:r w:rsidR="00E71110" w:rsidRPr="00A41F92">
        <w:rPr>
          <w:rFonts w:ascii="Times New Roman" w:hAnsi="Times New Roman" w:cs="Times New Roman"/>
          <w:sz w:val="24"/>
          <w:szCs w:val="24"/>
        </w:rPr>
        <w:t>ltifocal spleen abscesses with</w:t>
      </w:r>
      <w:r w:rsidR="005E3FC7">
        <w:rPr>
          <w:rFonts w:ascii="Times New Roman" w:hAnsi="Times New Roman" w:cs="Times New Roman"/>
          <w:sz w:val="24"/>
          <w:szCs w:val="24"/>
        </w:rPr>
        <w:t xml:space="preserve"> </w:t>
      </w:r>
      <w:r w:rsidR="00970EA9" w:rsidRPr="00A41F92">
        <w:rPr>
          <w:rFonts w:ascii="Times New Roman" w:hAnsi="Times New Roman" w:cs="Times New Roman"/>
          <w:sz w:val="24"/>
          <w:szCs w:val="24"/>
        </w:rPr>
        <w:t xml:space="preserve">a </w:t>
      </w:r>
      <w:r w:rsidRPr="00A41F92">
        <w:rPr>
          <w:rFonts w:ascii="Times New Roman" w:hAnsi="Times New Roman" w:cs="Times New Roman"/>
          <w:sz w:val="24"/>
          <w:szCs w:val="24"/>
        </w:rPr>
        <w:t xml:space="preserve">good prognosis. The prevalence of </w:t>
      </w:r>
      <w:proofErr w:type="spellStart"/>
      <w:r w:rsidR="007D3D1A" w:rsidRPr="00A41F92">
        <w:rPr>
          <w:rFonts w:ascii="Times New Roman" w:hAnsi="Times New Roman" w:cs="Times New Roman"/>
          <w:sz w:val="24"/>
          <w:szCs w:val="24"/>
        </w:rPr>
        <w:t>h</w:t>
      </w:r>
      <w:r w:rsidRPr="00A41F92">
        <w:rPr>
          <w:rFonts w:ascii="Times New Roman" w:hAnsi="Times New Roman" w:cs="Times New Roman"/>
          <w:sz w:val="24"/>
          <w:szCs w:val="24"/>
        </w:rPr>
        <w:t>epatosplenic</w:t>
      </w:r>
      <w:proofErr w:type="spellEnd"/>
      <w:r w:rsidRPr="00A41F92">
        <w:rPr>
          <w:rFonts w:ascii="Times New Roman" w:hAnsi="Times New Roman" w:cs="Times New Roman"/>
          <w:sz w:val="24"/>
          <w:szCs w:val="24"/>
        </w:rPr>
        <w:t xml:space="preserve"> abscesses is 0.86%, indicating that this complication is rare.</w:t>
      </w:r>
      <w:r w:rsidR="007D3D1A" w:rsidRPr="00A41F92">
        <w:rPr>
          <w:rFonts w:ascii="Times New Roman" w:hAnsi="Times New Roman" w:cs="Times New Roman"/>
          <w:sz w:val="24"/>
          <w:szCs w:val="24"/>
        </w:rPr>
        <w:t xml:space="preserve"> Most of these patients had been suffering from both hepatic and splenic abscesses and other literature had studied on cases with </w:t>
      </w:r>
      <w:proofErr w:type="spellStart"/>
      <w:r w:rsidR="007D3D1A" w:rsidRPr="00A41F92">
        <w:rPr>
          <w:rFonts w:ascii="Times New Roman" w:hAnsi="Times New Roman" w:cs="Times New Roman"/>
          <w:sz w:val="24"/>
          <w:szCs w:val="24"/>
        </w:rPr>
        <w:t>hepatosplenic</w:t>
      </w:r>
      <w:proofErr w:type="spellEnd"/>
      <w:r w:rsidR="007D3D1A" w:rsidRPr="00A41F92">
        <w:rPr>
          <w:rFonts w:ascii="Times New Roman" w:hAnsi="Times New Roman" w:cs="Times New Roman"/>
          <w:sz w:val="24"/>
          <w:szCs w:val="24"/>
        </w:rPr>
        <w:t xml:space="preserve"> abscesses. </w:t>
      </w:r>
      <w:r w:rsidR="003D1702" w:rsidRPr="00A41F92">
        <w:rPr>
          <w:rFonts w:ascii="Times New Roman" w:hAnsi="Times New Roman" w:cs="Times New Roman"/>
          <w:sz w:val="24"/>
          <w:szCs w:val="24"/>
        </w:rPr>
        <w:t xml:space="preserve">Despite the study by </w:t>
      </w:r>
      <w:proofErr w:type="spellStart"/>
      <w:r w:rsidR="00D37104" w:rsidRPr="00D37104">
        <w:rPr>
          <w:rFonts w:ascii="Times New Roman" w:hAnsi="Times New Roman" w:cs="Times New Roman"/>
          <w:sz w:val="24"/>
          <w:szCs w:val="24"/>
        </w:rPr>
        <w:t>Yayli</w:t>
      </w:r>
      <w:proofErr w:type="spellEnd"/>
      <w:r w:rsidR="003D1702" w:rsidRPr="00A41F92">
        <w:rPr>
          <w:rFonts w:ascii="Times New Roman" w:hAnsi="Times New Roman" w:cs="Times New Roman"/>
          <w:sz w:val="24"/>
          <w:szCs w:val="24"/>
        </w:rPr>
        <w:t xml:space="preserve"> et a</w:t>
      </w:r>
      <w:r w:rsidR="00FA2048" w:rsidRPr="00A41F92">
        <w:rPr>
          <w:rFonts w:ascii="Times New Roman" w:hAnsi="Times New Roman" w:cs="Times New Roman"/>
          <w:sz w:val="24"/>
          <w:szCs w:val="24"/>
        </w:rPr>
        <w:t>l</w:t>
      </w:r>
      <w:r w:rsidR="003D1702" w:rsidRPr="00A41F92">
        <w:rPr>
          <w:rFonts w:ascii="Times New Roman" w:hAnsi="Times New Roman" w:cs="Times New Roman"/>
          <w:sz w:val="24"/>
          <w:szCs w:val="24"/>
        </w:rPr>
        <w:t xml:space="preserve"> reported about</w:t>
      </w:r>
      <w:r w:rsidR="00AB0302">
        <w:rPr>
          <w:rFonts w:ascii="Times New Roman" w:hAnsi="Times New Roman" w:cs="Times New Roman"/>
          <w:sz w:val="24"/>
          <w:szCs w:val="24"/>
        </w:rPr>
        <w:t xml:space="preserve"> the</w:t>
      </w:r>
      <w:r w:rsidR="003D1702" w:rsidRPr="00A41F92">
        <w:rPr>
          <w:rFonts w:ascii="Times New Roman" w:hAnsi="Times New Roman" w:cs="Times New Roman"/>
          <w:sz w:val="24"/>
          <w:szCs w:val="24"/>
        </w:rPr>
        <w:t xml:space="preserve"> patient with normal temperature (37.2°C),</w:t>
      </w:r>
      <w:r w:rsidR="00FA2048" w:rsidRPr="00A41F92">
        <w:rPr>
          <w:rFonts w:ascii="Times New Roman" w:hAnsi="Times New Roman" w:cs="Times New Roman"/>
          <w:sz w:val="24"/>
          <w:szCs w:val="24"/>
        </w:rPr>
        <w:t xml:space="preserve"> the</w:t>
      </w:r>
      <w:r w:rsidR="005E3FC7">
        <w:rPr>
          <w:rFonts w:ascii="Times New Roman" w:hAnsi="Times New Roman" w:cs="Times New Roman"/>
          <w:sz w:val="24"/>
          <w:szCs w:val="24"/>
        </w:rPr>
        <w:t xml:space="preserve"> </w:t>
      </w:r>
      <w:r w:rsidR="00FA2048" w:rsidRPr="00A41F92">
        <w:rPr>
          <w:rFonts w:ascii="Times New Roman" w:hAnsi="Times New Roman" w:cs="Times New Roman"/>
          <w:sz w:val="24"/>
          <w:szCs w:val="24"/>
        </w:rPr>
        <w:t>patient in our study and similar cases</w:t>
      </w:r>
      <w:r w:rsidR="003D1702" w:rsidRPr="00A41F92">
        <w:rPr>
          <w:rFonts w:ascii="Times New Roman" w:hAnsi="Times New Roman" w:cs="Times New Roman"/>
          <w:sz w:val="24"/>
          <w:szCs w:val="24"/>
        </w:rPr>
        <w:t xml:space="preserve"> had a fever and a high temperature of </w:t>
      </w:r>
      <w:r w:rsidR="00FA2048" w:rsidRPr="00A41F92">
        <w:rPr>
          <w:rFonts w:ascii="Times New Roman" w:hAnsi="Times New Roman" w:cs="Times New Roman"/>
          <w:sz w:val="24"/>
          <w:szCs w:val="24"/>
        </w:rPr>
        <w:t xml:space="preserve">38°C </w:t>
      </w:r>
      <w:r w:rsidR="00011067">
        <w:rPr>
          <w:rFonts w:ascii="Times New Roman" w:hAnsi="Times New Roman" w:cs="Times New Roman"/>
          <w:sz w:val="24"/>
          <w:szCs w:val="24"/>
        </w:rPr>
        <w:fldChar w:fldCharType="begin"/>
      </w:r>
      <w:r w:rsidR="00D3710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&lt;EndNote&gt;&lt;Cite&gt;&lt;Author&gt;Yayli&lt;/Author&gt;&lt;Year&gt;2002&lt;/Year&gt;&lt;RecNum&gt;5&lt;/RecNum&gt;&lt;DisplayText&gt;(4)&lt;/DisplayText&gt;&lt;record&gt;&lt;rec-number&gt;5&lt;/rec-number&gt;&lt;foreign-keys&gt;&lt;key app="EN" db-id="fprpsperv9pw2wertrkvddzit9w9evvafrfv"&gt;5&lt;/key&gt;&lt;/foreign-keys&gt;&lt;ref-type name="Journal Article"&gt;17&lt;/ref-type&gt;&lt;contributors&gt;&lt;authors&gt;&lt;author&gt;Yayli, Güler&lt;/author&gt;&lt;author&gt;Oyar, Orhan&lt;/author&gt;&lt;author&gt;Işler, Mehmet&lt;/author&gt;&lt;/authors&gt;&lt;/contributors&gt;&lt;titles&gt;&lt;title&gt;Medically treated splenic abscess due to Brucella melitensis&lt;/title&gt;&lt;secondary-title&gt;Scandinavian journal of infectious diseases&lt;/secondary-title&gt;&lt;/titles&gt;&lt;periodical&gt;&lt;full-title&gt;Scandinavian journal of infectious diseases&lt;/full-title&gt;&lt;/periodical&gt;&lt;pages&gt;133-135&lt;/pages&gt;&lt;volume&gt;34&lt;/volume&gt;&lt;number&gt;2&lt;/number&gt;&lt;dates&gt;&lt;year&gt;2002&lt;/year&gt;&lt;/dates&gt;&lt;isbn&gt;0036-5548&lt;/isbn&gt;&lt;urls&gt;&lt;/urls&gt;&lt;/record&gt;&lt;/Cite&gt;&lt;/EndNote&gt;</w:instrText>
      </w:r>
      <w:r w:rsidR="00011067">
        <w:rPr>
          <w:rFonts w:ascii="Times New Roman" w:hAnsi="Times New Roman" w:cs="Times New Roman"/>
          <w:sz w:val="24"/>
          <w:szCs w:val="24"/>
        </w:rPr>
        <w:fldChar w:fldCharType="separate"/>
      </w:r>
      <w:r w:rsidR="00D37104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" w:tooltip="Yayli, 2002 #5" w:history="1">
        <w:r w:rsidR="00C044EC">
          <w:rPr>
            <w:rFonts w:ascii="Times New Roman" w:hAnsi="Times New Roman" w:cs="Times New Roman"/>
            <w:noProof/>
            <w:sz w:val="24"/>
            <w:szCs w:val="24"/>
          </w:rPr>
          <w:t>4</w:t>
        </w:r>
      </w:hyperlink>
      <w:r w:rsidR="00D37104">
        <w:rPr>
          <w:rFonts w:ascii="Times New Roman" w:hAnsi="Times New Roman" w:cs="Times New Roman"/>
          <w:noProof/>
          <w:sz w:val="24"/>
          <w:szCs w:val="24"/>
        </w:rPr>
        <w:t>)</w:t>
      </w:r>
      <w:r w:rsidR="00011067">
        <w:rPr>
          <w:rFonts w:ascii="Times New Roman" w:hAnsi="Times New Roman" w:cs="Times New Roman"/>
          <w:sz w:val="24"/>
          <w:szCs w:val="24"/>
        </w:rPr>
        <w:fldChar w:fldCharType="end"/>
      </w:r>
      <w:r w:rsidR="00FA2048" w:rsidRPr="00A41F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110" w:rsidRDefault="00F11F2C" w:rsidP="00C044EC">
      <w:pPr>
        <w:rPr>
          <w:rFonts w:ascii="Times New Roman" w:hAnsi="Times New Roman" w:cs="Times New Roman"/>
          <w:sz w:val="24"/>
          <w:szCs w:val="24"/>
        </w:rPr>
      </w:pPr>
      <w:r w:rsidRPr="00A41F92">
        <w:rPr>
          <w:rFonts w:ascii="Times New Roman" w:hAnsi="Times New Roman" w:cs="Times New Roman"/>
          <w:sz w:val="24"/>
          <w:szCs w:val="24"/>
        </w:rPr>
        <w:t xml:space="preserve">In a case study of Heller T. et al, </w:t>
      </w:r>
      <w:r w:rsidR="00970EA9" w:rsidRPr="00A41F92">
        <w:rPr>
          <w:rFonts w:ascii="Times New Roman" w:hAnsi="Times New Roman" w:cs="Times New Roman"/>
          <w:sz w:val="24"/>
          <w:szCs w:val="24"/>
        </w:rPr>
        <w:t xml:space="preserve">the </w:t>
      </w:r>
      <w:r w:rsidRPr="00A41F92">
        <w:rPr>
          <w:rFonts w:ascii="Times New Roman" w:hAnsi="Times New Roman" w:cs="Times New Roman"/>
          <w:sz w:val="24"/>
          <w:szCs w:val="24"/>
        </w:rPr>
        <w:t>hepatic abscess was diagnosed by ultrasonography and CT scan</w:t>
      </w:r>
      <w:r w:rsidR="00031C23">
        <w:rPr>
          <w:rFonts w:ascii="Times New Roman" w:hAnsi="Times New Roman" w:cs="Times New Roman"/>
          <w:sz w:val="24"/>
          <w:szCs w:val="24"/>
        </w:rPr>
        <w:t xml:space="preserve"> but</w:t>
      </w:r>
      <w:r w:rsidR="005E3FC7">
        <w:rPr>
          <w:rFonts w:ascii="Times New Roman" w:hAnsi="Times New Roman" w:cs="Times New Roman"/>
          <w:sz w:val="24"/>
          <w:szCs w:val="24"/>
        </w:rPr>
        <w:t xml:space="preserve"> </w:t>
      </w:r>
      <w:r w:rsidR="00AB0302">
        <w:rPr>
          <w:rFonts w:ascii="Times New Roman" w:hAnsi="Times New Roman" w:cs="Times New Roman"/>
          <w:sz w:val="24"/>
          <w:szCs w:val="24"/>
        </w:rPr>
        <w:t xml:space="preserve">the </w:t>
      </w:r>
      <w:r w:rsidR="005E3FC7">
        <w:rPr>
          <w:rFonts w:ascii="Times New Roman" w:hAnsi="Times New Roman" w:cs="Times New Roman"/>
          <w:sz w:val="24"/>
          <w:szCs w:val="24"/>
        </w:rPr>
        <w:t>serological w</w:t>
      </w:r>
      <w:r w:rsidRPr="00A41F92">
        <w:rPr>
          <w:rFonts w:ascii="Times New Roman" w:hAnsi="Times New Roman" w:cs="Times New Roman"/>
          <w:sz w:val="24"/>
          <w:szCs w:val="24"/>
        </w:rPr>
        <w:t xml:space="preserve">right test result was negative and </w:t>
      </w:r>
      <w:r w:rsidR="00970EA9" w:rsidRPr="00A41F92">
        <w:rPr>
          <w:rFonts w:ascii="Times New Roman" w:hAnsi="Times New Roman" w:cs="Times New Roman"/>
          <w:sz w:val="24"/>
          <w:szCs w:val="24"/>
        </w:rPr>
        <w:t xml:space="preserve">the </w:t>
      </w:r>
      <w:r w:rsidRPr="00A41F92">
        <w:rPr>
          <w:rFonts w:ascii="Times New Roman" w:hAnsi="Times New Roman" w:cs="Times New Roman"/>
          <w:sz w:val="24"/>
          <w:szCs w:val="24"/>
        </w:rPr>
        <w:t>coombs serology test was positive with a titer of 1:1400, lead to di</w:t>
      </w:r>
      <w:r w:rsidR="00970EA9" w:rsidRPr="00A41F92">
        <w:rPr>
          <w:rFonts w:ascii="Times New Roman" w:hAnsi="Times New Roman" w:cs="Times New Roman"/>
          <w:sz w:val="24"/>
          <w:szCs w:val="24"/>
        </w:rPr>
        <w:t>a</w:t>
      </w:r>
      <w:r w:rsidRPr="00A41F92">
        <w:rPr>
          <w:rFonts w:ascii="Times New Roman" w:hAnsi="Times New Roman" w:cs="Times New Roman"/>
          <w:sz w:val="24"/>
          <w:szCs w:val="24"/>
        </w:rPr>
        <w:t xml:space="preserve">gnosing brucellosis. After starting antibiotic therapy, serological Wright and </w:t>
      </w:r>
      <w:r w:rsidR="00970EA9" w:rsidRPr="00A41F92">
        <w:rPr>
          <w:rFonts w:ascii="Times New Roman" w:hAnsi="Times New Roman" w:cs="Times New Roman"/>
          <w:sz w:val="24"/>
          <w:szCs w:val="24"/>
        </w:rPr>
        <w:t>C</w:t>
      </w:r>
      <w:r w:rsidRPr="00A41F92">
        <w:rPr>
          <w:rFonts w:ascii="Times New Roman" w:hAnsi="Times New Roman" w:cs="Times New Roman"/>
          <w:sz w:val="24"/>
          <w:szCs w:val="24"/>
        </w:rPr>
        <w:t>oombs tests were reported positive. These result test</w:t>
      </w:r>
      <w:r w:rsidR="00970EA9" w:rsidRPr="00A41F92">
        <w:rPr>
          <w:rFonts w:ascii="Times New Roman" w:hAnsi="Times New Roman" w:cs="Times New Roman"/>
          <w:sz w:val="24"/>
          <w:szCs w:val="24"/>
        </w:rPr>
        <w:t>s</w:t>
      </w:r>
      <w:r w:rsidRPr="00A41F92">
        <w:rPr>
          <w:rFonts w:ascii="Times New Roman" w:hAnsi="Times New Roman" w:cs="Times New Roman"/>
          <w:sz w:val="24"/>
          <w:szCs w:val="24"/>
        </w:rPr>
        <w:t xml:space="preserve"> are consist</w:t>
      </w:r>
      <w:r w:rsidR="00970EA9" w:rsidRPr="00A41F92">
        <w:rPr>
          <w:rFonts w:ascii="Times New Roman" w:hAnsi="Times New Roman" w:cs="Times New Roman"/>
          <w:sz w:val="24"/>
          <w:szCs w:val="24"/>
        </w:rPr>
        <w:t>e</w:t>
      </w:r>
      <w:r w:rsidR="00031C23">
        <w:rPr>
          <w:rFonts w:ascii="Times New Roman" w:hAnsi="Times New Roman" w:cs="Times New Roman"/>
          <w:sz w:val="24"/>
          <w:szCs w:val="24"/>
        </w:rPr>
        <w:t>nt with our case</w:t>
      </w:r>
      <w:r w:rsidRPr="00A41F92">
        <w:rPr>
          <w:rFonts w:ascii="Times New Roman" w:hAnsi="Times New Roman" w:cs="Times New Roman"/>
          <w:sz w:val="24"/>
          <w:szCs w:val="24"/>
        </w:rPr>
        <w:t xml:space="preserve"> and can be a result of patien</w:t>
      </w:r>
      <w:r w:rsidR="007A44AE">
        <w:rPr>
          <w:rFonts w:ascii="Times New Roman" w:hAnsi="Times New Roman" w:cs="Times New Roman"/>
          <w:sz w:val="24"/>
          <w:szCs w:val="24"/>
        </w:rPr>
        <w:t>ts visited</w:t>
      </w:r>
      <w:r w:rsidR="00B7377F">
        <w:rPr>
          <w:rFonts w:ascii="Times New Roman" w:hAnsi="Times New Roman" w:cs="Times New Roman"/>
          <w:sz w:val="24"/>
          <w:szCs w:val="24"/>
        </w:rPr>
        <w:t xml:space="preserve"> </w:t>
      </w:r>
      <w:r w:rsidRPr="00A41F92">
        <w:rPr>
          <w:rFonts w:ascii="Times New Roman" w:hAnsi="Times New Roman" w:cs="Times New Roman"/>
          <w:sz w:val="24"/>
          <w:szCs w:val="24"/>
        </w:rPr>
        <w:t xml:space="preserve">hospital in </w:t>
      </w:r>
      <w:r w:rsidR="00970EA9" w:rsidRPr="00A41F92">
        <w:rPr>
          <w:rFonts w:ascii="Times New Roman" w:hAnsi="Times New Roman" w:cs="Times New Roman"/>
          <w:sz w:val="24"/>
          <w:szCs w:val="24"/>
        </w:rPr>
        <w:t xml:space="preserve">the </w:t>
      </w:r>
      <w:r w:rsidRPr="00A41F92">
        <w:rPr>
          <w:rFonts w:ascii="Times New Roman" w:hAnsi="Times New Roman" w:cs="Times New Roman"/>
          <w:sz w:val="24"/>
          <w:szCs w:val="24"/>
        </w:rPr>
        <w:t>early stages of disease</w:t>
      </w:r>
      <w:r w:rsidR="00011067">
        <w:rPr>
          <w:rFonts w:ascii="Times New Roman" w:hAnsi="Times New Roman" w:cs="Times New Roman"/>
          <w:sz w:val="24"/>
          <w:szCs w:val="24"/>
        </w:rPr>
        <w:fldChar w:fldCharType="begin"/>
      </w:r>
      <w:r w:rsidR="00D3710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&lt;EndNote&gt;&lt;Cite&gt;&lt;Author&gt;Heller&lt;/Author&gt;&lt;Year&gt;2015&lt;/Year&gt;&lt;RecNum&gt;1&lt;/RecNum&gt;&lt;DisplayText&gt;(5)&lt;/DisplayText&gt;&lt;record&gt;&lt;rec-number&gt;1&lt;/rec-number&gt;&lt;foreign-keys&gt;&lt;key app="EN" db-id="fprpsperv9pw2wertrkvddzit9w9evvafrfv"&gt;1&lt;/key&gt;&lt;/foreign-keys&gt;&lt;ref-type name="Journal Article"&gt;17&lt;/ref-type&gt;&lt;contributors&gt;&lt;authors&gt;&lt;author&gt;Heller, Tom&lt;/author&gt;&lt;author&gt;Bélard, Sabine&lt;/author&gt;&lt;author&gt;Wallrauch, Claudia&lt;/author&gt;&lt;author&gt;Carretto, Edoardo&lt;/author&gt;&lt;author&gt;Lissandrin, Raffaella&lt;/author&gt;&lt;author&gt;Filice, Carlo&lt;/author&gt;&lt;author&gt;Brunetti, Enrico&lt;/author&gt;&lt;/authors&gt;&lt;/contributors&gt;&lt;titles&gt;&lt;title&gt;Patterns of hepatosplenic Brucella abscesses on cross-sectional imaging: a review of clinical and imaging features&lt;/title&gt;&lt;secondary-title&gt;The American journal of tropical medicine and hygiene&lt;/secondary-title&gt;&lt;/titles&gt;&lt;periodical&gt;&lt;full-title&gt;The American journal of tropical medicine and hygiene&lt;/full-title&gt;&lt;/periodical&gt;&lt;pages&gt;761-766&lt;/pages&gt;&lt;volume&gt;93&lt;/volume&gt;&lt;number&gt;4&lt;/number&gt;&lt;dates&gt;&lt;year&gt;2015&lt;/year&gt;&lt;/dates&gt;&lt;isbn&gt;0002-9637&lt;/isbn&gt;&lt;urls&gt;&lt;/urls&gt;&lt;/record&gt;&lt;/Cite&gt;&lt;/EndNote&gt;</w:instrText>
      </w:r>
      <w:r w:rsidR="00011067">
        <w:rPr>
          <w:rFonts w:ascii="Times New Roman" w:hAnsi="Times New Roman" w:cs="Times New Roman"/>
          <w:sz w:val="24"/>
          <w:szCs w:val="24"/>
        </w:rPr>
        <w:fldChar w:fldCharType="separate"/>
      </w:r>
      <w:r w:rsidR="00D37104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" w:tooltip="Heller, 2015 #1" w:history="1">
        <w:r w:rsidR="00C044EC">
          <w:rPr>
            <w:rFonts w:ascii="Times New Roman" w:hAnsi="Times New Roman" w:cs="Times New Roman"/>
            <w:noProof/>
            <w:sz w:val="24"/>
            <w:szCs w:val="24"/>
          </w:rPr>
          <w:t>5</w:t>
        </w:r>
      </w:hyperlink>
      <w:r w:rsidR="00D37104">
        <w:rPr>
          <w:rFonts w:ascii="Times New Roman" w:hAnsi="Times New Roman" w:cs="Times New Roman"/>
          <w:noProof/>
          <w:sz w:val="24"/>
          <w:szCs w:val="24"/>
        </w:rPr>
        <w:t>)</w:t>
      </w:r>
      <w:r w:rsidR="00011067">
        <w:rPr>
          <w:rFonts w:ascii="Times New Roman" w:hAnsi="Times New Roman" w:cs="Times New Roman"/>
          <w:sz w:val="24"/>
          <w:szCs w:val="24"/>
        </w:rPr>
        <w:fldChar w:fldCharType="end"/>
      </w:r>
      <w:r w:rsidRPr="00A41F92">
        <w:rPr>
          <w:rFonts w:ascii="Times New Roman" w:hAnsi="Times New Roman" w:cs="Times New Roman"/>
          <w:sz w:val="24"/>
          <w:szCs w:val="24"/>
        </w:rPr>
        <w:t>.</w:t>
      </w:r>
    </w:p>
    <w:p w:rsidR="00176D72" w:rsidRDefault="005E3FC7" w:rsidP="00C044EC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>Serological w</w:t>
      </w:r>
      <w:r w:rsidR="00176D72" w:rsidRPr="00176D72">
        <w:rPr>
          <w:rFonts w:ascii="Times New Roman" w:hAnsi="Times New Roman" w:cs="Times New Roman"/>
          <w:sz w:val="24"/>
          <w:szCs w:val="24"/>
        </w:rPr>
        <w:t>right test an</w:t>
      </w:r>
      <w:r>
        <w:rPr>
          <w:rFonts w:ascii="Times New Roman" w:hAnsi="Times New Roman" w:cs="Times New Roman"/>
          <w:sz w:val="24"/>
          <w:szCs w:val="24"/>
        </w:rPr>
        <w:t>d 2-mercaptoethanol (2-ME) and c</w:t>
      </w:r>
      <w:r w:rsidR="00176D72" w:rsidRPr="00176D72">
        <w:rPr>
          <w:rFonts w:ascii="Times New Roman" w:hAnsi="Times New Roman" w:cs="Times New Roman"/>
          <w:sz w:val="24"/>
          <w:szCs w:val="24"/>
        </w:rPr>
        <w:t xml:space="preserve">oombs serology for incomplete </w:t>
      </w:r>
      <w:proofErr w:type="spellStart"/>
      <w:r w:rsidR="00176D72" w:rsidRPr="00176D72">
        <w:rPr>
          <w:rFonts w:ascii="Times New Roman" w:hAnsi="Times New Roman" w:cs="Times New Roman"/>
          <w:sz w:val="24"/>
          <w:szCs w:val="24"/>
        </w:rPr>
        <w:t>Brucella</w:t>
      </w:r>
      <w:proofErr w:type="spellEnd"/>
      <w:r w:rsidR="00176D72" w:rsidRPr="00176D72">
        <w:rPr>
          <w:rFonts w:ascii="Times New Roman" w:hAnsi="Times New Roman" w:cs="Times New Roman"/>
          <w:sz w:val="24"/>
          <w:szCs w:val="24"/>
        </w:rPr>
        <w:t xml:space="preserve"> antibodies were performed to diagnose brucello</w:t>
      </w:r>
      <w:r>
        <w:rPr>
          <w:rFonts w:ascii="Times New Roman" w:hAnsi="Times New Roman" w:cs="Times New Roman"/>
          <w:sz w:val="24"/>
          <w:szCs w:val="24"/>
        </w:rPr>
        <w:t>sis in our patient. S</w:t>
      </w:r>
      <w:r w:rsidR="00176D72" w:rsidRPr="00176D72">
        <w:rPr>
          <w:rFonts w:ascii="Times New Roman" w:hAnsi="Times New Roman" w:cs="Times New Roman"/>
          <w:sz w:val="24"/>
          <w:szCs w:val="24"/>
        </w:rPr>
        <w:t>ome studies</w:t>
      </w:r>
      <w:r w:rsidR="007A44AE">
        <w:rPr>
          <w:rFonts w:ascii="Times New Roman" w:hAnsi="Times New Roman" w:cs="Times New Roman"/>
          <w:sz w:val="24"/>
          <w:szCs w:val="24"/>
        </w:rPr>
        <w:t>, in addition to these</w:t>
      </w:r>
      <w:r w:rsidR="00176D72" w:rsidRPr="00176D72">
        <w:rPr>
          <w:rFonts w:ascii="Times New Roman" w:hAnsi="Times New Roman" w:cs="Times New Roman"/>
          <w:sz w:val="24"/>
          <w:szCs w:val="24"/>
        </w:rPr>
        <w:t xml:space="preserve">, </w:t>
      </w:r>
      <w:r w:rsidR="007A44AE">
        <w:rPr>
          <w:rFonts w:ascii="Times New Roman" w:hAnsi="Times New Roman" w:cs="Times New Roman"/>
          <w:sz w:val="24"/>
          <w:szCs w:val="24"/>
        </w:rPr>
        <w:t>used</w:t>
      </w:r>
      <w:r w:rsidR="00FB2847">
        <w:rPr>
          <w:rFonts w:ascii="Times New Roman" w:hAnsi="Times New Roman" w:cs="Times New Roman"/>
          <w:sz w:val="24"/>
          <w:szCs w:val="24"/>
        </w:rPr>
        <w:t xml:space="preserve"> the R</w:t>
      </w:r>
      <w:r w:rsidR="00176D72" w:rsidRPr="00176D72">
        <w:rPr>
          <w:rFonts w:ascii="Times New Roman" w:hAnsi="Times New Roman" w:cs="Times New Roman"/>
          <w:sz w:val="24"/>
          <w:szCs w:val="24"/>
        </w:rPr>
        <w:t>ose Bengal test</w:t>
      </w:r>
      <w:r w:rsidR="007A44AE">
        <w:rPr>
          <w:rFonts w:ascii="Times New Roman" w:hAnsi="Times New Roman" w:cs="Times New Roman"/>
          <w:sz w:val="24"/>
          <w:szCs w:val="24"/>
        </w:rPr>
        <w:t>.</w:t>
      </w:r>
      <w:r w:rsidR="00B7377F">
        <w:rPr>
          <w:rFonts w:ascii="Times New Roman" w:hAnsi="Times New Roman" w:cs="Times New Roman"/>
          <w:sz w:val="24"/>
          <w:szCs w:val="24"/>
        </w:rPr>
        <w:t xml:space="preserve"> </w:t>
      </w:r>
      <w:r w:rsidR="007A44AE">
        <w:rPr>
          <w:rFonts w:ascii="Times New Roman" w:hAnsi="Times New Roman" w:cs="Times New Roman"/>
          <w:sz w:val="24"/>
          <w:szCs w:val="24"/>
        </w:rPr>
        <w:t>This</w:t>
      </w:r>
      <w:r w:rsidR="00B7377F">
        <w:rPr>
          <w:rFonts w:ascii="Times New Roman" w:hAnsi="Times New Roman" w:cs="Times New Roman"/>
          <w:sz w:val="24"/>
          <w:szCs w:val="24"/>
        </w:rPr>
        <w:t xml:space="preserve"> </w:t>
      </w:r>
      <w:r w:rsidR="007A44AE">
        <w:rPr>
          <w:rFonts w:ascii="Times New Roman" w:hAnsi="Times New Roman" w:cs="Times New Roman"/>
          <w:sz w:val="24"/>
          <w:szCs w:val="24"/>
        </w:rPr>
        <w:t>is</w:t>
      </w:r>
      <w:r w:rsidR="00B7377F">
        <w:rPr>
          <w:rFonts w:ascii="Times New Roman" w:hAnsi="Times New Roman" w:cs="Times New Roman"/>
          <w:sz w:val="24"/>
          <w:szCs w:val="24"/>
        </w:rPr>
        <w:t xml:space="preserve"> </w:t>
      </w:r>
      <w:r w:rsidR="00AB0302">
        <w:rPr>
          <w:rFonts w:ascii="Times New Roman" w:hAnsi="Times New Roman" w:cs="Times New Roman"/>
          <w:sz w:val="24"/>
          <w:szCs w:val="24"/>
        </w:rPr>
        <w:t>because</w:t>
      </w:r>
      <w:r w:rsidR="00176D72" w:rsidRPr="00176D72">
        <w:rPr>
          <w:rFonts w:ascii="Times New Roman" w:hAnsi="Times New Roman" w:cs="Times New Roman"/>
          <w:sz w:val="24"/>
          <w:szCs w:val="24"/>
        </w:rPr>
        <w:t xml:space="preserve"> it was not possible to perform this test in our hospital. </w:t>
      </w:r>
      <w:r w:rsidR="00B11B93" w:rsidRPr="00B11B93">
        <w:rPr>
          <w:rFonts w:ascii="Times New Roman" w:hAnsi="Times New Roman" w:cs="Times New Roman"/>
          <w:sz w:val="24"/>
          <w:szCs w:val="24"/>
        </w:rPr>
        <w:t xml:space="preserve">If possible, it is recommended that a </w:t>
      </w:r>
      <w:r w:rsidR="00B11B93">
        <w:rPr>
          <w:rFonts w:ascii="Times New Roman" w:hAnsi="Times New Roman" w:cs="Times New Roman"/>
          <w:sz w:val="24"/>
          <w:szCs w:val="24"/>
        </w:rPr>
        <w:t>R</w:t>
      </w:r>
      <w:r w:rsidR="00B11B93" w:rsidRPr="00176D72">
        <w:rPr>
          <w:rFonts w:ascii="Times New Roman" w:hAnsi="Times New Roman" w:cs="Times New Roman"/>
          <w:sz w:val="24"/>
          <w:szCs w:val="24"/>
        </w:rPr>
        <w:t xml:space="preserve">ose Bengal </w:t>
      </w:r>
      <w:r w:rsidR="00B11B93" w:rsidRPr="00B11B93">
        <w:rPr>
          <w:rFonts w:ascii="Times New Roman" w:hAnsi="Times New Roman" w:cs="Times New Roman"/>
          <w:sz w:val="24"/>
          <w:szCs w:val="24"/>
        </w:rPr>
        <w:t xml:space="preserve">test </w:t>
      </w:r>
      <w:r w:rsidR="007A44AE">
        <w:rPr>
          <w:rFonts w:ascii="Times New Roman" w:hAnsi="Times New Roman" w:cs="Times New Roman"/>
          <w:sz w:val="24"/>
          <w:szCs w:val="24"/>
        </w:rPr>
        <w:t>perform</w:t>
      </w:r>
      <w:r w:rsidR="00B11B93" w:rsidRPr="00B11B93">
        <w:rPr>
          <w:rFonts w:ascii="Times New Roman" w:hAnsi="Times New Roman" w:cs="Times New Roman"/>
          <w:sz w:val="24"/>
          <w:szCs w:val="24"/>
        </w:rPr>
        <w:t xml:space="preserve"> along with other tests to make a definitive diagnosis of </w:t>
      </w:r>
      <w:r w:rsidRPr="00B11B93">
        <w:rPr>
          <w:rFonts w:ascii="Times New Roman" w:hAnsi="Times New Roman" w:cs="Times New Roman"/>
          <w:sz w:val="24"/>
          <w:szCs w:val="24"/>
        </w:rPr>
        <w:t xml:space="preserve">brucellosis </w:t>
      </w:r>
      <w:r w:rsidR="0001106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PEVuZE5vdGU+PENpdGU+PEF1dGhvcj5Bcml6YTwvQXV0aG9yPjxZZWFyPjIwMDE8L1llYXI+PFJl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</w:fldData>
        </w:fldChar>
      </w:r>
      <w:r w:rsidR="00C044EC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1106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PEVuZE5vdGU+PENpdGU+PEF1dGhvcj5Bcml6YTwvQXV0aG9yPjxZZWFyPjIwMDE8L1llYXI+PFJl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</w:fldData>
        </w:fldChar>
      </w:r>
      <w:r w:rsidR="00C044EC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11067">
        <w:rPr>
          <w:rFonts w:ascii="Times New Roman" w:hAnsi="Times New Roman" w:cs="Times New Roman"/>
          <w:sz w:val="24"/>
          <w:szCs w:val="24"/>
        </w:rPr>
      </w:r>
      <w:r w:rsidR="00011067">
        <w:rPr>
          <w:rFonts w:ascii="Times New Roman" w:hAnsi="Times New Roman" w:cs="Times New Roman"/>
          <w:sz w:val="24"/>
          <w:szCs w:val="24"/>
        </w:rPr>
        <w:fldChar w:fldCharType="end"/>
      </w:r>
      <w:r w:rsidR="00011067">
        <w:rPr>
          <w:rFonts w:ascii="Times New Roman" w:hAnsi="Times New Roman" w:cs="Times New Roman"/>
          <w:sz w:val="24"/>
          <w:szCs w:val="24"/>
        </w:rPr>
      </w:r>
      <w:r w:rsidR="00011067">
        <w:rPr>
          <w:rFonts w:ascii="Times New Roman" w:hAnsi="Times New Roman" w:cs="Times New Roman"/>
          <w:sz w:val="24"/>
          <w:szCs w:val="24"/>
        </w:rPr>
        <w:fldChar w:fldCharType="separate"/>
      </w:r>
      <w:r w:rsidR="00C044E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" w:tooltip="de Dios Colmenero, 2002 #4" w:history="1">
        <w:r w:rsidR="00C044EC">
          <w:rPr>
            <w:rFonts w:ascii="Times New Roman" w:hAnsi="Times New Roman" w:cs="Times New Roman"/>
            <w:noProof/>
            <w:sz w:val="24"/>
            <w:szCs w:val="24"/>
          </w:rPr>
          <w:t>3</w:t>
        </w:r>
      </w:hyperlink>
      <w:r w:rsidR="00C044E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6" w:tooltip="Ariza, 2001 #6" w:history="1">
        <w:r w:rsidR="00C044EC">
          <w:rPr>
            <w:rFonts w:ascii="Times New Roman" w:hAnsi="Times New Roman" w:cs="Times New Roman"/>
            <w:noProof/>
            <w:sz w:val="24"/>
            <w:szCs w:val="24"/>
          </w:rPr>
          <w:t>6</w:t>
        </w:r>
      </w:hyperlink>
      <w:r w:rsidR="00C044E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7" w:tooltip="Del Arco, 2007 #2" w:history="1">
        <w:r w:rsidR="00C044EC">
          <w:rPr>
            <w:rFonts w:ascii="Times New Roman" w:hAnsi="Times New Roman" w:cs="Times New Roman"/>
            <w:noProof/>
            <w:sz w:val="24"/>
            <w:szCs w:val="24"/>
          </w:rPr>
          <w:t>7</w:t>
        </w:r>
      </w:hyperlink>
      <w:r w:rsidR="00C044EC">
        <w:rPr>
          <w:rFonts w:ascii="Times New Roman" w:hAnsi="Times New Roman" w:cs="Times New Roman"/>
          <w:noProof/>
          <w:sz w:val="24"/>
          <w:szCs w:val="24"/>
        </w:rPr>
        <w:t>)</w:t>
      </w:r>
      <w:r w:rsidR="00011067">
        <w:rPr>
          <w:rFonts w:ascii="Times New Roman" w:hAnsi="Times New Roman" w:cs="Times New Roman"/>
          <w:sz w:val="24"/>
          <w:szCs w:val="24"/>
        </w:rPr>
        <w:fldChar w:fldCharType="end"/>
      </w:r>
      <w:r w:rsidR="00B11B93" w:rsidRPr="00B11B93">
        <w:rPr>
          <w:rFonts w:ascii="Times New Roman" w:hAnsi="Times New Roman" w:cs="Times New Roman"/>
          <w:sz w:val="24"/>
          <w:szCs w:val="24"/>
        </w:rPr>
        <w:t>.</w:t>
      </w:r>
    </w:p>
    <w:p w:rsidR="00E71110" w:rsidRDefault="009C2044" w:rsidP="00C044EC">
      <w:pPr>
        <w:rPr>
          <w:rFonts w:ascii="Times New Roman" w:hAnsi="Times New Roman" w:cs="Times New Roman"/>
          <w:sz w:val="24"/>
          <w:szCs w:val="24"/>
        </w:rPr>
      </w:pPr>
      <w:r w:rsidRPr="00A41F92">
        <w:rPr>
          <w:rFonts w:ascii="Times New Roman" w:hAnsi="Times New Roman" w:cs="Times New Roman"/>
          <w:sz w:val="24"/>
          <w:szCs w:val="24"/>
        </w:rPr>
        <w:t xml:space="preserve">In most studies as well as our study, </w:t>
      </w:r>
      <w:r w:rsidR="00B11B93">
        <w:rPr>
          <w:rFonts w:ascii="Times New Roman" w:hAnsi="Times New Roman" w:cs="Times New Roman"/>
          <w:sz w:val="24"/>
          <w:szCs w:val="24"/>
        </w:rPr>
        <w:t>D</w:t>
      </w:r>
      <w:r w:rsidR="00087386" w:rsidRPr="00A41F92">
        <w:rPr>
          <w:rFonts w:ascii="Times New Roman" w:hAnsi="Times New Roman" w:cs="Times New Roman"/>
          <w:sz w:val="24"/>
          <w:szCs w:val="24"/>
        </w:rPr>
        <w:t xml:space="preserve">oxycycline with </w:t>
      </w:r>
      <w:r w:rsidR="00B11B93">
        <w:rPr>
          <w:rFonts w:ascii="Times New Roman" w:hAnsi="Times New Roman" w:cs="Times New Roman"/>
          <w:sz w:val="24"/>
          <w:szCs w:val="24"/>
        </w:rPr>
        <w:t>R</w:t>
      </w:r>
      <w:r w:rsidR="00087386" w:rsidRPr="00A41F92">
        <w:rPr>
          <w:rFonts w:ascii="Times New Roman" w:hAnsi="Times New Roman" w:cs="Times New Roman"/>
          <w:sz w:val="24"/>
          <w:szCs w:val="24"/>
        </w:rPr>
        <w:t>ifampicin</w:t>
      </w:r>
      <w:r w:rsidRPr="00A41F92">
        <w:rPr>
          <w:rFonts w:ascii="Times New Roman" w:hAnsi="Times New Roman" w:cs="Times New Roman"/>
          <w:sz w:val="24"/>
          <w:szCs w:val="24"/>
        </w:rPr>
        <w:t xml:space="preserve"> is prescribed as an antibiotic </w:t>
      </w:r>
      <w:r w:rsidR="00087386" w:rsidRPr="00A41F92">
        <w:rPr>
          <w:rFonts w:ascii="Times New Roman" w:hAnsi="Times New Roman" w:cs="Times New Roman"/>
          <w:sz w:val="24"/>
          <w:szCs w:val="24"/>
        </w:rPr>
        <w:t>to treat brucellosis</w:t>
      </w:r>
      <w:r w:rsidR="00B7377F">
        <w:rPr>
          <w:rFonts w:ascii="Times New Roman" w:hAnsi="Times New Roman" w:cs="Times New Roman"/>
          <w:sz w:val="24"/>
          <w:szCs w:val="24"/>
        </w:rPr>
        <w:t xml:space="preserve"> </w:t>
      </w:r>
      <w:r w:rsidR="007A44AE">
        <w:rPr>
          <w:rFonts w:ascii="Times New Roman" w:hAnsi="Times New Roman" w:cs="Times New Roman"/>
          <w:sz w:val="24"/>
          <w:szCs w:val="24"/>
        </w:rPr>
        <w:t xml:space="preserve">but in addition to these </w:t>
      </w:r>
      <w:r w:rsidR="00546015" w:rsidRPr="00546015">
        <w:rPr>
          <w:rFonts w:ascii="Times New Roman" w:hAnsi="Times New Roman" w:cs="Times New Roman"/>
          <w:sz w:val="24"/>
          <w:szCs w:val="24"/>
        </w:rPr>
        <w:t>drugs, some studies</w:t>
      </w:r>
      <w:r w:rsidR="00B7377F">
        <w:rPr>
          <w:rFonts w:ascii="Times New Roman" w:hAnsi="Times New Roman" w:cs="Times New Roman"/>
          <w:sz w:val="24"/>
          <w:szCs w:val="24"/>
        </w:rPr>
        <w:t xml:space="preserve"> </w:t>
      </w:r>
      <w:r w:rsidR="00546015" w:rsidRPr="00546015">
        <w:rPr>
          <w:rFonts w:ascii="Times New Roman" w:hAnsi="Times New Roman" w:cs="Times New Roman"/>
          <w:sz w:val="24"/>
          <w:szCs w:val="24"/>
        </w:rPr>
        <w:t xml:space="preserve">have used Streptomycin to treat </w:t>
      </w:r>
      <w:proofErr w:type="spellStart"/>
      <w:r w:rsidR="00546015" w:rsidRPr="00546015">
        <w:rPr>
          <w:rFonts w:ascii="Times New Roman" w:hAnsi="Times New Roman" w:cs="Times New Roman"/>
          <w:sz w:val="24"/>
          <w:szCs w:val="24"/>
        </w:rPr>
        <w:t>hepatosplenic</w:t>
      </w:r>
      <w:proofErr w:type="spellEnd"/>
      <w:r w:rsidR="00546015" w:rsidRPr="00546015">
        <w:rPr>
          <w:rFonts w:ascii="Times New Roman" w:hAnsi="Times New Roman" w:cs="Times New Roman"/>
          <w:sz w:val="24"/>
          <w:szCs w:val="24"/>
        </w:rPr>
        <w:t xml:space="preserve"> abscesses</w:t>
      </w:r>
      <w:r w:rsidR="009D753D">
        <w:rPr>
          <w:rFonts w:ascii="Times New Roman" w:hAnsi="Times New Roman" w:cs="Times New Roman"/>
          <w:sz w:val="24"/>
          <w:szCs w:val="24"/>
        </w:rPr>
        <w:t>. In these studies, the patient’s condition was severe</w:t>
      </w:r>
      <w:r w:rsidR="00546015" w:rsidRPr="00546015">
        <w:rPr>
          <w:rFonts w:ascii="Times New Roman" w:hAnsi="Times New Roman" w:cs="Times New Roman"/>
          <w:sz w:val="24"/>
          <w:szCs w:val="24"/>
        </w:rPr>
        <w:t xml:space="preserve"> and the treatment continued for more than 6 months and up to 2 </w:t>
      </w:r>
      <w:r w:rsidR="00C044EC" w:rsidRPr="00546015">
        <w:rPr>
          <w:rFonts w:ascii="Times New Roman" w:hAnsi="Times New Roman" w:cs="Times New Roman"/>
          <w:sz w:val="24"/>
          <w:szCs w:val="24"/>
        </w:rPr>
        <w:t xml:space="preserve">years </w:t>
      </w:r>
      <w:r w:rsidR="0001106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PEVuZE5vdGU+PENpdGU+PEF1dGhvcj5Bcml6YTwvQXV0aG9yPjxZZWFyPjIwMDE8L1llYXI+PFJl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=
</w:fldData>
        </w:fldChar>
      </w:r>
      <w:r w:rsidR="00D37104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1106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PEVuZE5vdGU+PENpdGU+PEF1dGhvcj5Bcml6YTwvQXV0aG9yPjxZZWFyPjIwMDE8L1llYXI+PFJl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=
</w:fldData>
        </w:fldChar>
      </w:r>
      <w:r w:rsidR="00D37104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11067">
        <w:rPr>
          <w:rFonts w:ascii="Times New Roman" w:hAnsi="Times New Roman" w:cs="Times New Roman"/>
          <w:sz w:val="24"/>
          <w:szCs w:val="24"/>
        </w:rPr>
      </w:r>
      <w:r w:rsidR="00011067">
        <w:rPr>
          <w:rFonts w:ascii="Times New Roman" w:hAnsi="Times New Roman" w:cs="Times New Roman"/>
          <w:sz w:val="24"/>
          <w:szCs w:val="24"/>
        </w:rPr>
        <w:fldChar w:fldCharType="end"/>
      </w:r>
      <w:r w:rsidR="00011067">
        <w:rPr>
          <w:rFonts w:ascii="Times New Roman" w:hAnsi="Times New Roman" w:cs="Times New Roman"/>
          <w:sz w:val="24"/>
          <w:szCs w:val="24"/>
        </w:rPr>
      </w:r>
      <w:r w:rsidR="00011067">
        <w:rPr>
          <w:rFonts w:ascii="Times New Roman" w:hAnsi="Times New Roman" w:cs="Times New Roman"/>
          <w:sz w:val="24"/>
          <w:szCs w:val="24"/>
        </w:rPr>
        <w:fldChar w:fldCharType="separate"/>
      </w:r>
      <w:r w:rsidR="00D37104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" w:tooltip="de Dios Colmenero, 2002 #4" w:history="1">
        <w:r w:rsidR="00C044EC">
          <w:rPr>
            <w:rFonts w:ascii="Times New Roman" w:hAnsi="Times New Roman" w:cs="Times New Roman"/>
            <w:noProof/>
            <w:sz w:val="24"/>
            <w:szCs w:val="24"/>
          </w:rPr>
          <w:t>3</w:t>
        </w:r>
      </w:hyperlink>
      <w:r w:rsidR="00D371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4" w:tooltip="Yayli, 2002 #5" w:history="1">
        <w:r w:rsidR="00C044EC">
          <w:rPr>
            <w:rFonts w:ascii="Times New Roman" w:hAnsi="Times New Roman" w:cs="Times New Roman"/>
            <w:noProof/>
            <w:sz w:val="24"/>
            <w:szCs w:val="24"/>
          </w:rPr>
          <w:t>4</w:t>
        </w:r>
      </w:hyperlink>
      <w:r w:rsidR="00D371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6" w:tooltip="Ariza, 2001 #6" w:history="1">
        <w:r w:rsidR="00C044EC">
          <w:rPr>
            <w:rFonts w:ascii="Times New Roman" w:hAnsi="Times New Roman" w:cs="Times New Roman"/>
            <w:noProof/>
            <w:sz w:val="24"/>
            <w:szCs w:val="24"/>
          </w:rPr>
          <w:t>6</w:t>
        </w:r>
      </w:hyperlink>
      <w:r w:rsidR="00D3710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7" w:tooltip="Del Arco, 2007 #2" w:history="1">
        <w:r w:rsidR="00C044EC">
          <w:rPr>
            <w:rFonts w:ascii="Times New Roman" w:hAnsi="Times New Roman" w:cs="Times New Roman"/>
            <w:noProof/>
            <w:sz w:val="24"/>
            <w:szCs w:val="24"/>
          </w:rPr>
          <w:t>7</w:t>
        </w:r>
      </w:hyperlink>
      <w:r w:rsidR="00D37104">
        <w:rPr>
          <w:rFonts w:ascii="Times New Roman" w:hAnsi="Times New Roman" w:cs="Times New Roman"/>
          <w:noProof/>
          <w:sz w:val="24"/>
          <w:szCs w:val="24"/>
        </w:rPr>
        <w:t>)</w:t>
      </w:r>
      <w:r w:rsidR="00011067">
        <w:rPr>
          <w:rFonts w:ascii="Times New Roman" w:hAnsi="Times New Roman" w:cs="Times New Roman"/>
          <w:sz w:val="24"/>
          <w:szCs w:val="24"/>
        </w:rPr>
        <w:fldChar w:fldCharType="end"/>
      </w:r>
      <w:r w:rsidR="00546015" w:rsidRPr="00546015">
        <w:rPr>
          <w:rFonts w:ascii="Times New Roman" w:hAnsi="Times New Roman" w:cs="Times New Roman"/>
          <w:sz w:val="24"/>
          <w:szCs w:val="24"/>
        </w:rPr>
        <w:t>.</w:t>
      </w:r>
    </w:p>
    <w:p w:rsidR="00165B0A" w:rsidRDefault="00165B0A" w:rsidP="00C044EC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165B0A">
        <w:rPr>
          <w:rFonts w:ascii="Times New Roman" w:hAnsi="Times New Roman" w:cs="Times New Roman"/>
          <w:sz w:val="24"/>
          <w:szCs w:val="24"/>
          <w:lang w:bidi="fa-IR"/>
        </w:rPr>
        <w:t>In</w:t>
      </w:r>
      <w:r w:rsidR="009D753D">
        <w:rPr>
          <w:rFonts w:ascii="Times New Roman" w:hAnsi="Times New Roman" w:cs="Times New Roman"/>
          <w:sz w:val="24"/>
          <w:szCs w:val="24"/>
          <w:lang w:bidi="fa-IR"/>
        </w:rPr>
        <w:t xml:space="preserve"> 48% of</w:t>
      </w:r>
      <w:r w:rsidRPr="00165B0A">
        <w:rPr>
          <w:rFonts w:ascii="Times New Roman" w:hAnsi="Times New Roman" w:cs="Times New Roman"/>
          <w:sz w:val="24"/>
          <w:szCs w:val="24"/>
          <w:lang w:bidi="fa-IR"/>
        </w:rPr>
        <w:t xml:space="preserve"> patients with </w:t>
      </w:r>
      <w:proofErr w:type="spellStart"/>
      <w:r w:rsidRPr="00165B0A">
        <w:rPr>
          <w:rFonts w:ascii="Times New Roman" w:hAnsi="Times New Roman" w:cs="Times New Roman"/>
          <w:sz w:val="24"/>
          <w:szCs w:val="24"/>
          <w:lang w:bidi="fa-IR"/>
        </w:rPr>
        <w:t>hepatosplenic</w:t>
      </w:r>
      <w:proofErr w:type="spellEnd"/>
      <w:r w:rsidRPr="00165B0A">
        <w:rPr>
          <w:rFonts w:ascii="Times New Roman" w:hAnsi="Times New Roman" w:cs="Times New Roman"/>
          <w:sz w:val="24"/>
          <w:szCs w:val="24"/>
          <w:lang w:bidi="fa-IR"/>
        </w:rPr>
        <w:t xml:space="preserve"> abscesses due to</w:t>
      </w:r>
      <w:r w:rsidR="00243F6B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165B0A">
        <w:rPr>
          <w:rFonts w:ascii="Times New Roman" w:hAnsi="Times New Roman" w:cs="Times New Roman"/>
          <w:sz w:val="24"/>
          <w:szCs w:val="24"/>
          <w:lang w:bidi="fa-IR"/>
        </w:rPr>
        <w:t>Brucella</w:t>
      </w:r>
      <w:proofErr w:type="spellEnd"/>
      <w:r w:rsidR="009D753D">
        <w:rPr>
          <w:rFonts w:ascii="Times New Roman" w:hAnsi="Times New Roman" w:cs="Times New Roman"/>
          <w:sz w:val="24"/>
          <w:szCs w:val="24"/>
          <w:lang w:bidi="fa-IR"/>
        </w:rPr>
        <w:t>,</w:t>
      </w:r>
      <w:r w:rsidRPr="00165B0A">
        <w:rPr>
          <w:rFonts w:ascii="Times New Roman" w:hAnsi="Times New Roman" w:cs="Times New Roman"/>
          <w:sz w:val="24"/>
          <w:szCs w:val="24"/>
          <w:lang w:bidi="fa-IR"/>
        </w:rPr>
        <w:t xml:space="preserve"> antibiotic therapy and surgery</w:t>
      </w:r>
      <w:r w:rsidR="00243F6B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9D753D">
        <w:rPr>
          <w:rFonts w:ascii="Times New Roman" w:hAnsi="Times New Roman" w:cs="Times New Roman"/>
          <w:sz w:val="24"/>
          <w:szCs w:val="24"/>
          <w:lang w:bidi="fa-IR"/>
        </w:rPr>
        <w:t>w</w:t>
      </w:r>
      <w:r w:rsidR="00FB2847">
        <w:rPr>
          <w:rFonts w:ascii="Times New Roman" w:hAnsi="Times New Roman" w:cs="Times New Roman"/>
          <w:sz w:val="24"/>
          <w:szCs w:val="24"/>
          <w:lang w:bidi="fa-IR"/>
        </w:rPr>
        <w:t>ere</w:t>
      </w:r>
      <w:r w:rsidR="009D753D">
        <w:rPr>
          <w:rFonts w:ascii="Times New Roman" w:hAnsi="Times New Roman" w:cs="Times New Roman"/>
          <w:sz w:val="24"/>
          <w:szCs w:val="24"/>
          <w:lang w:bidi="fa-IR"/>
        </w:rPr>
        <w:t xml:space="preserve"> used for treatment </w:t>
      </w:r>
      <w:r w:rsidR="00D37104" w:rsidRPr="00D37104">
        <w:rPr>
          <w:rFonts w:ascii="Times New Roman" w:hAnsi="Times New Roman" w:cs="Times New Roman"/>
          <w:sz w:val="24"/>
          <w:szCs w:val="24"/>
          <w:lang w:bidi="fa-IR"/>
        </w:rPr>
        <w:t>and the rest have only been treated with antibiotics such as this study</w:t>
      </w:r>
      <w:r w:rsidR="009D753D">
        <w:rPr>
          <w:rFonts w:ascii="Times New Roman" w:hAnsi="Times New Roman" w:cs="Times New Roman"/>
          <w:sz w:val="24"/>
          <w:szCs w:val="24"/>
          <w:lang w:bidi="fa-IR"/>
        </w:rPr>
        <w:t xml:space="preserve">. performing surgery may be due to </w:t>
      </w:r>
      <w:r w:rsidR="00FB2847">
        <w:rPr>
          <w:rFonts w:ascii="Times New Roman" w:hAnsi="Times New Roman" w:cs="Times New Roman"/>
          <w:sz w:val="24"/>
          <w:szCs w:val="24"/>
          <w:lang w:bidi="fa-IR"/>
        </w:rPr>
        <w:t xml:space="preserve">the </w:t>
      </w:r>
      <w:r w:rsidR="009D753D">
        <w:rPr>
          <w:rFonts w:ascii="Times New Roman" w:hAnsi="Times New Roman" w:cs="Times New Roman"/>
          <w:sz w:val="24"/>
          <w:szCs w:val="24"/>
          <w:lang w:bidi="fa-IR"/>
        </w:rPr>
        <w:t>severe condition</w:t>
      </w:r>
      <w:r w:rsidR="00FB2847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9D753D">
        <w:rPr>
          <w:rFonts w:ascii="Times New Roman" w:hAnsi="Times New Roman" w:cs="Times New Roman"/>
          <w:sz w:val="24"/>
          <w:szCs w:val="24"/>
          <w:lang w:bidi="fa-IR"/>
        </w:rPr>
        <w:t xml:space="preserve"> of abscesses or poor response to antibiotic therapy </w:t>
      </w:r>
      <w:r w:rsidR="00011067">
        <w:rPr>
          <w:rFonts w:ascii="Times New Roman" w:hAnsi="Times New Roman" w:cs="Times New Roman"/>
          <w:sz w:val="24"/>
          <w:szCs w:val="24"/>
        </w:rPr>
        <w:fldChar w:fldCharType="begin"/>
      </w:r>
      <w:r w:rsidR="00D3710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&lt;EndNote&gt;&lt;Cite&gt;&lt;Author&gt;Heller&lt;/Author&gt;&lt;Year&gt;2015&lt;/Year&gt;&lt;RecNum&gt;1&lt;/RecNum&gt;&lt;DisplayText&gt;(5)&lt;/DisplayText&gt;&lt;record&gt;&lt;rec-number&gt;1&lt;/rec-number&gt;&lt;foreign-keys&gt;&lt;key app="EN" db-id="fprpsperv9pw2wertrkvddzit9w9evvafrfv"&gt;1&lt;/key&gt;&lt;/foreign-keys&gt;&lt;ref-type name="Journal Article"&gt;17&lt;/ref-type&gt;&lt;contributors&gt;&lt;authors&gt;&lt;author&gt;Heller, Tom&lt;/author&gt;&lt;author&gt;Bélard, Sabine&lt;/author&gt;&lt;author&gt;Wallrauch, Claudia&lt;/author&gt;&lt;author&gt;Carretto, Edoardo&lt;/author&gt;&lt;author&gt;Lissandrin, Raffaella&lt;/author&gt;&lt;author&gt;Filice, Carlo&lt;/author&gt;&lt;author&gt;Brunetti, Enrico&lt;/author&gt;&lt;/authors&gt;&lt;/contributors&gt;&lt;titles&gt;&lt;title&gt;Patterns of hepatosplenic Brucella abscesses on cross-sectional imaging: a review of clinical and imaging features&lt;/title&gt;&lt;secondary-title&gt;The American journal of tropical medicine and hygiene&lt;/secondary-title&gt;&lt;/titles&gt;&lt;periodical&gt;&lt;full-title&gt;The American journal of tropical medicine and hygiene&lt;/full-title&gt;&lt;/periodical&gt;&lt;pages&gt;761-766&lt;/pages&gt;&lt;volume&gt;93&lt;/volume&gt;&lt;number&gt;4&lt;/number&gt;&lt;dates&gt;&lt;year&gt;2015&lt;/year&gt;&lt;/dates&gt;&lt;isbn&gt;0002-9637&lt;/isbn&gt;&lt;urls&gt;&lt;/urls&gt;&lt;/record&gt;&lt;/Cite&gt;&lt;/EndNote&gt;</w:instrText>
      </w:r>
      <w:r w:rsidR="00011067">
        <w:rPr>
          <w:rFonts w:ascii="Times New Roman" w:hAnsi="Times New Roman" w:cs="Times New Roman"/>
          <w:sz w:val="24"/>
          <w:szCs w:val="24"/>
        </w:rPr>
        <w:fldChar w:fldCharType="separate"/>
      </w:r>
      <w:r w:rsidR="00D37104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" w:tooltip="Heller, 2015 #1" w:history="1">
        <w:r w:rsidR="00C044EC">
          <w:rPr>
            <w:rFonts w:ascii="Times New Roman" w:hAnsi="Times New Roman" w:cs="Times New Roman"/>
            <w:noProof/>
            <w:sz w:val="24"/>
            <w:szCs w:val="24"/>
          </w:rPr>
          <w:t>5</w:t>
        </w:r>
      </w:hyperlink>
      <w:r w:rsidR="00D37104">
        <w:rPr>
          <w:rFonts w:ascii="Times New Roman" w:hAnsi="Times New Roman" w:cs="Times New Roman"/>
          <w:noProof/>
          <w:sz w:val="24"/>
          <w:szCs w:val="24"/>
        </w:rPr>
        <w:t>)</w:t>
      </w:r>
      <w:r w:rsidR="00011067">
        <w:rPr>
          <w:rFonts w:ascii="Times New Roman" w:hAnsi="Times New Roman" w:cs="Times New Roman"/>
          <w:sz w:val="24"/>
          <w:szCs w:val="24"/>
        </w:rPr>
        <w:fldChar w:fldCharType="end"/>
      </w:r>
      <w:r w:rsidRPr="00165B0A">
        <w:rPr>
          <w:rFonts w:ascii="Times New Roman" w:hAnsi="Times New Roman" w:cs="Times New Roman"/>
          <w:sz w:val="24"/>
          <w:szCs w:val="24"/>
          <w:lang w:bidi="fa-IR"/>
        </w:rPr>
        <w:t>.</w:t>
      </w:r>
    </w:p>
    <w:p w:rsidR="00F97091" w:rsidRPr="00A41F92" w:rsidRDefault="0011334A" w:rsidP="00AB0302">
      <w:pPr>
        <w:rPr>
          <w:rFonts w:ascii="Times New Roman" w:hAnsi="Times New Roman" w:cs="Times New Roman"/>
          <w:sz w:val="24"/>
          <w:szCs w:val="24"/>
          <w:lang w:bidi="fa-IR"/>
        </w:rPr>
      </w:pPr>
      <w:r w:rsidRPr="00A41F92">
        <w:rPr>
          <w:rFonts w:ascii="Times New Roman" w:hAnsi="Times New Roman" w:cs="Times New Roman"/>
          <w:sz w:val="24"/>
          <w:szCs w:val="24"/>
        </w:rPr>
        <w:t>T</w:t>
      </w:r>
      <w:r w:rsidR="003434AF" w:rsidRPr="00A41F92">
        <w:rPr>
          <w:rFonts w:ascii="Times New Roman" w:hAnsi="Times New Roman" w:cs="Times New Roman"/>
          <w:sz w:val="24"/>
          <w:szCs w:val="24"/>
        </w:rPr>
        <w:t>hese</w:t>
      </w:r>
      <w:r w:rsidR="00243F6B">
        <w:rPr>
          <w:rFonts w:ascii="Times New Roman" w:hAnsi="Times New Roman" w:cs="Times New Roman"/>
          <w:sz w:val="24"/>
          <w:szCs w:val="24"/>
        </w:rPr>
        <w:t xml:space="preserve"> </w:t>
      </w:r>
      <w:r w:rsidR="003434AF" w:rsidRPr="00A41F92">
        <w:rPr>
          <w:rFonts w:ascii="Times New Roman" w:hAnsi="Times New Roman" w:cs="Times New Roman"/>
          <w:sz w:val="24"/>
          <w:szCs w:val="24"/>
        </w:rPr>
        <w:t>findings recommend that if</w:t>
      </w:r>
      <w:r w:rsidRPr="00A41F92">
        <w:rPr>
          <w:rFonts w:ascii="Times New Roman" w:hAnsi="Times New Roman" w:cs="Times New Roman"/>
          <w:sz w:val="24"/>
          <w:szCs w:val="24"/>
        </w:rPr>
        <w:t xml:space="preserve"> patient</w:t>
      </w:r>
      <w:r w:rsidR="003434AF" w:rsidRPr="00A41F92">
        <w:rPr>
          <w:rFonts w:ascii="Times New Roman" w:hAnsi="Times New Roman" w:cs="Times New Roman"/>
          <w:sz w:val="24"/>
          <w:szCs w:val="24"/>
        </w:rPr>
        <w:t>s</w:t>
      </w:r>
      <w:r w:rsidRPr="00A41F92">
        <w:rPr>
          <w:rFonts w:ascii="Times New Roman" w:hAnsi="Times New Roman" w:cs="Times New Roman"/>
          <w:sz w:val="24"/>
          <w:szCs w:val="24"/>
        </w:rPr>
        <w:t xml:space="preserve"> visited </w:t>
      </w:r>
      <w:r w:rsidR="00AB0302">
        <w:rPr>
          <w:rFonts w:ascii="Times New Roman" w:hAnsi="Times New Roman" w:cs="Times New Roman"/>
          <w:sz w:val="24"/>
          <w:szCs w:val="24"/>
        </w:rPr>
        <w:t xml:space="preserve">a </w:t>
      </w:r>
      <w:r w:rsidRPr="00A41F92">
        <w:rPr>
          <w:rFonts w:ascii="Times New Roman" w:hAnsi="Times New Roman" w:cs="Times New Roman"/>
          <w:sz w:val="24"/>
          <w:szCs w:val="24"/>
        </w:rPr>
        <w:t>hospital with infectious sympto</w:t>
      </w:r>
      <w:r w:rsidR="003434AF" w:rsidRPr="00A41F92">
        <w:rPr>
          <w:rFonts w:ascii="Times New Roman" w:hAnsi="Times New Roman" w:cs="Times New Roman"/>
          <w:sz w:val="24"/>
          <w:szCs w:val="24"/>
        </w:rPr>
        <w:t>ms and brucellosis was a possible diagnos</w:t>
      </w:r>
      <w:r w:rsidR="00AB0302">
        <w:rPr>
          <w:rFonts w:ascii="Times New Roman" w:hAnsi="Times New Roman" w:cs="Times New Roman"/>
          <w:sz w:val="24"/>
          <w:szCs w:val="24"/>
        </w:rPr>
        <w:t>is</w:t>
      </w:r>
      <w:r w:rsidR="003434AF" w:rsidRPr="00A41F92">
        <w:rPr>
          <w:rFonts w:ascii="Times New Roman" w:hAnsi="Times New Roman" w:cs="Times New Roman"/>
          <w:sz w:val="24"/>
          <w:szCs w:val="24"/>
        </w:rPr>
        <w:t xml:space="preserve"> for them, it is necessary to perform diagnosing tests of brucellosis several times in different stages of illness since it is possible that </w:t>
      </w:r>
      <w:r w:rsidR="003434AF" w:rsidRPr="00A41F92">
        <w:rPr>
          <w:rFonts w:ascii="Times New Roman" w:hAnsi="Times New Roman" w:cs="Times New Roman"/>
          <w:sz w:val="24"/>
          <w:szCs w:val="24"/>
          <w:lang w:bidi="fa-IR"/>
        </w:rPr>
        <w:t>results became negative despite the disease is existed.</w:t>
      </w:r>
    </w:p>
    <w:p w:rsidR="00C67AB7" w:rsidRPr="00A41F92" w:rsidRDefault="00C67AB7" w:rsidP="00AB03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F92">
        <w:rPr>
          <w:rFonts w:ascii="Times New Roman" w:hAnsi="Times New Roman" w:cs="Times New Roman"/>
          <w:b/>
          <w:bCs/>
          <w:sz w:val="24"/>
          <w:szCs w:val="24"/>
        </w:rPr>
        <w:lastRenderedPageBreak/>
        <w:t>Acknowledgment</w:t>
      </w:r>
    </w:p>
    <w:p w:rsidR="00C67AB7" w:rsidRPr="00A41F92" w:rsidRDefault="00E7691E" w:rsidP="00165B0A">
      <w:pPr>
        <w:rPr>
          <w:rFonts w:ascii="Times New Roman" w:hAnsi="Times New Roman" w:cs="Times New Roman"/>
          <w:sz w:val="24"/>
          <w:szCs w:val="24"/>
          <w:lang w:bidi="fa-IR"/>
        </w:rPr>
      </w:pPr>
      <w:r w:rsidRPr="00A41F92">
        <w:rPr>
          <w:rFonts w:ascii="Times New Roman" w:hAnsi="Times New Roman" w:cs="Times New Roman"/>
          <w:sz w:val="24"/>
          <w:szCs w:val="24"/>
          <w:lang w:bidi="fa-IR"/>
        </w:rPr>
        <w:t xml:space="preserve">We would like to thank </w:t>
      </w:r>
      <w:r w:rsidR="00AB0302">
        <w:rPr>
          <w:rFonts w:ascii="Times New Roman" w:hAnsi="Times New Roman" w:cs="Times New Roman"/>
          <w:sz w:val="24"/>
          <w:szCs w:val="24"/>
          <w:lang w:bidi="fa-IR"/>
        </w:rPr>
        <w:t xml:space="preserve">the </w:t>
      </w:r>
      <w:r w:rsidR="00165B0A" w:rsidRPr="00165B0A">
        <w:rPr>
          <w:rFonts w:ascii="Times New Roman" w:hAnsi="Times New Roman" w:cs="Times New Roman"/>
          <w:sz w:val="24"/>
          <w:szCs w:val="24"/>
          <w:lang w:bidi="fa-IR"/>
        </w:rPr>
        <w:t xml:space="preserve">relevant </w:t>
      </w:r>
      <w:r w:rsidRPr="00A41F92">
        <w:rPr>
          <w:rFonts w:ascii="Times New Roman" w:hAnsi="Times New Roman" w:cs="Times New Roman"/>
          <w:sz w:val="24"/>
          <w:szCs w:val="24"/>
          <w:lang w:bidi="fa-IR"/>
        </w:rPr>
        <w:t>hospital and also the entire staff that participated in the diagnosis and treatment of patient</w:t>
      </w:r>
      <w:r w:rsidR="00AB0302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Pr="00A41F92">
        <w:rPr>
          <w:rFonts w:ascii="Times New Roman" w:hAnsi="Times New Roman" w:cs="Times New Roman"/>
          <w:sz w:val="24"/>
          <w:szCs w:val="24"/>
          <w:lang w:bidi="fa-IR"/>
        </w:rPr>
        <w:t xml:space="preserve"> and collaborated with us.</w:t>
      </w:r>
    </w:p>
    <w:p w:rsidR="00E7691E" w:rsidRPr="00A41F92" w:rsidRDefault="00E7691E" w:rsidP="00A41F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F92">
        <w:rPr>
          <w:rFonts w:ascii="Times New Roman" w:hAnsi="Times New Roman" w:cs="Times New Roman"/>
          <w:b/>
          <w:bCs/>
          <w:sz w:val="24"/>
          <w:szCs w:val="24"/>
        </w:rPr>
        <w:t>Conflict of interest</w:t>
      </w:r>
    </w:p>
    <w:p w:rsidR="00D37104" w:rsidRDefault="00E7691E" w:rsidP="00A41F92">
      <w:pPr>
        <w:rPr>
          <w:rFonts w:ascii="Times New Roman" w:hAnsi="Times New Roman" w:cs="Times New Roman"/>
          <w:sz w:val="24"/>
          <w:szCs w:val="24"/>
          <w:lang w:bidi="fa-IR"/>
        </w:rPr>
      </w:pPr>
      <w:r w:rsidRPr="00A41F92">
        <w:rPr>
          <w:rFonts w:ascii="Times New Roman" w:hAnsi="Times New Roman" w:cs="Times New Roman"/>
          <w:sz w:val="24"/>
          <w:szCs w:val="24"/>
          <w:lang w:bidi="fa-IR"/>
        </w:rPr>
        <w:t>The authors declare that there is no conflict of interest in this study.</w:t>
      </w:r>
    </w:p>
    <w:p w:rsidR="006E5FBC" w:rsidRPr="006E5FBC" w:rsidRDefault="006E5FBC" w:rsidP="00A41F92">
      <w:pPr>
        <w:rPr>
          <w:rFonts w:ascii="Times New Roman" w:hAnsi="Times New Roman" w:cs="Times New Roman"/>
          <w:b/>
          <w:bCs/>
          <w:sz w:val="32"/>
          <w:szCs w:val="32"/>
          <w:lang w:bidi="fa-IR"/>
        </w:rPr>
      </w:pPr>
      <w:r w:rsidRPr="006E5FBC">
        <w:rPr>
          <w:rFonts w:ascii="Times New Roman" w:hAnsi="Times New Roman" w:cs="Times New Roman"/>
          <w:b/>
          <w:bCs/>
          <w:sz w:val="32"/>
          <w:szCs w:val="32"/>
          <w:lang w:bidi="fa-IR"/>
        </w:rPr>
        <w:t>References:</w:t>
      </w:r>
    </w:p>
    <w:p w:rsidR="00C044EC" w:rsidRPr="00C044EC" w:rsidRDefault="00011067" w:rsidP="00C044EC">
      <w:pPr>
        <w:spacing w:after="0" w:line="240" w:lineRule="auto"/>
        <w:rPr>
          <w:rFonts w:ascii="Calibri" w:hAnsi="Calibri" w:cs="Times New Roman"/>
          <w:noProof/>
          <w:szCs w:val="24"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  <w:lang w:bidi="fa-IR"/>
        </w:rPr>
        <w:fldChar w:fldCharType="begin"/>
      </w:r>
      <w:r w:rsidR="00D37104">
        <w:rPr>
          <w:rFonts w:ascii="Times New Roman" w:hAnsi="Times New Roman" w:cs="Times New Roman"/>
          <w:sz w:val="24"/>
          <w:szCs w:val="24"/>
          <w:lang w:bidi="fa-IR"/>
        </w:rPr>
        <w:instrText xml:space="preserve"> ADDIN EN.REFLIST </w:instrText>
      </w:r>
      <w:r>
        <w:rPr>
          <w:rFonts w:ascii="Times New Roman" w:hAnsi="Times New Roman" w:cs="Times New Roman"/>
          <w:noProof/>
          <w:sz w:val="24"/>
          <w:szCs w:val="24"/>
          <w:lang w:bidi="fa-IR"/>
        </w:rPr>
        <w:fldChar w:fldCharType="separate"/>
      </w:r>
      <w:bookmarkStart w:id="1" w:name="_ENREF_1"/>
      <w:r w:rsidR="00C044EC" w:rsidRPr="00C044EC">
        <w:rPr>
          <w:rFonts w:ascii="Calibri" w:hAnsi="Calibri" w:cs="Times New Roman"/>
          <w:noProof/>
          <w:szCs w:val="24"/>
          <w:lang w:bidi="fa-IR"/>
        </w:rPr>
        <w:t>1.</w:t>
      </w:r>
      <w:r w:rsidR="00C044EC" w:rsidRPr="00C044EC">
        <w:rPr>
          <w:rFonts w:ascii="Calibri" w:hAnsi="Calibri" w:cs="Times New Roman"/>
          <w:noProof/>
          <w:szCs w:val="24"/>
          <w:lang w:bidi="fa-IR"/>
        </w:rPr>
        <w:tab/>
        <w:t>Dastjerdi MZ, Nobari RF, Ramazanpour J. Epidemiological features of human brucellosis in central Iran, 2006–2011. Public health. 2012;126(12):1058-62.</w:t>
      </w:r>
      <w:bookmarkEnd w:id="1"/>
    </w:p>
    <w:p w:rsidR="00C044EC" w:rsidRPr="00C044EC" w:rsidRDefault="00C044EC" w:rsidP="00C044EC">
      <w:pPr>
        <w:spacing w:after="0" w:line="240" w:lineRule="auto"/>
        <w:rPr>
          <w:rFonts w:ascii="Calibri" w:hAnsi="Calibri" w:cs="Times New Roman"/>
          <w:noProof/>
          <w:szCs w:val="24"/>
          <w:lang w:bidi="fa-IR"/>
        </w:rPr>
      </w:pPr>
      <w:bookmarkStart w:id="2" w:name="_ENREF_2"/>
      <w:r w:rsidRPr="00C044EC">
        <w:rPr>
          <w:rFonts w:ascii="Calibri" w:hAnsi="Calibri" w:cs="Times New Roman"/>
          <w:noProof/>
          <w:szCs w:val="24"/>
          <w:lang w:bidi="fa-IR"/>
        </w:rPr>
        <w:t>2.</w:t>
      </w:r>
      <w:r w:rsidRPr="00C044EC">
        <w:rPr>
          <w:rFonts w:ascii="Calibri" w:hAnsi="Calibri" w:cs="Times New Roman"/>
          <w:noProof/>
          <w:szCs w:val="24"/>
          <w:lang w:bidi="fa-IR"/>
        </w:rPr>
        <w:tab/>
        <w:t>Solera J, Martinez-Alfaro E, Espinosa A. Recognition and optimum treatment of brucellosis. Drugs. 1997;53(2):245-56.</w:t>
      </w:r>
      <w:bookmarkEnd w:id="2"/>
    </w:p>
    <w:p w:rsidR="00C044EC" w:rsidRPr="00C044EC" w:rsidRDefault="00C044EC" w:rsidP="00C044EC">
      <w:pPr>
        <w:spacing w:after="0" w:line="240" w:lineRule="auto"/>
        <w:rPr>
          <w:rFonts w:ascii="Calibri" w:hAnsi="Calibri" w:cs="Times New Roman"/>
          <w:noProof/>
          <w:szCs w:val="24"/>
          <w:lang w:bidi="fa-IR"/>
        </w:rPr>
      </w:pPr>
      <w:bookmarkStart w:id="3" w:name="_ENREF_3"/>
      <w:r w:rsidRPr="00C044EC">
        <w:rPr>
          <w:rFonts w:ascii="Calibri" w:hAnsi="Calibri" w:cs="Times New Roman"/>
          <w:noProof/>
          <w:szCs w:val="24"/>
          <w:lang w:bidi="fa-IR"/>
        </w:rPr>
        <w:t>3.</w:t>
      </w:r>
      <w:r w:rsidRPr="00C044EC">
        <w:rPr>
          <w:rFonts w:ascii="Calibri" w:hAnsi="Calibri" w:cs="Times New Roman"/>
          <w:noProof/>
          <w:szCs w:val="24"/>
          <w:lang w:bidi="fa-IR"/>
        </w:rPr>
        <w:tab/>
        <w:t>de Dios Colmenero J, Queipo-Ortuño MI, Reguera JM, Suarez-Muñoz MA, Martı́n-Carballino S, Morata P. Chronic hepatosplenic abscesses in brucellosis. Clinico-therapeutic features and molecular diagnostic approach. Diagnostic microbiology and infectious disease. 2002;42(3):159-67.</w:t>
      </w:r>
      <w:bookmarkEnd w:id="3"/>
    </w:p>
    <w:p w:rsidR="00C044EC" w:rsidRPr="00C044EC" w:rsidRDefault="00C044EC" w:rsidP="00C044EC">
      <w:pPr>
        <w:spacing w:after="0" w:line="240" w:lineRule="auto"/>
        <w:rPr>
          <w:rFonts w:ascii="Calibri" w:hAnsi="Calibri" w:cs="Times New Roman"/>
          <w:noProof/>
          <w:szCs w:val="24"/>
          <w:lang w:bidi="fa-IR"/>
        </w:rPr>
      </w:pPr>
      <w:bookmarkStart w:id="4" w:name="_ENREF_4"/>
      <w:r w:rsidRPr="00C044EC">
        <w:rPr>
          <w:rFonts w:ascii="Calibri" w:hAnsi="Calibri" w:cs="Times New Roman"/>
          <w:noProof/>
          <w:szCs w:val="24"/>
          <w:lang w:bidi="fa-IR"/>
        </w:rPr>
        <w:t>4.</w:t>
      </w:r>
      <w:r w:rsidRPr="00C044EC">
        <w:rPr>
          <w:rFonts w:ascii="Calibri" w:hAnsi="Calibri" w:cs="Times New Roman"/>
          <w:noProof/>
          <w:szCs w:val="24"/>
          <w:lang w:bidi="fa-IR"/>
        </w:rPr>
        <w:tab/>
        <w:t>Yayli G, Oyar O, Işler M. Medically treated splenic abscess due to Brucella melitensis. Scandinavian journal of infectious diseases. 2002;34(2):133-5.</w:t>
      </w:r>
      <w:bookmarkEnd w:id="4"/>
    </w:p>
    <w:p w:rsidR="00C044EC" w:rsidRPr="00C044EC" w:rsidRDefault="00C044EC" w:rsidP="00C044EC">
      <w:pPr>
        <w:spacing w:after="0" w:line="240" w:lineRule="auto"/>
        <w:rPr>
          <w:rFonts w:ascii="Calibri" w:hAnsi="Calibri" w:cs="Times New Roman"/>
          <w:noProof/>
          <w:szCs w:val="24"/>
          <w:lang w:bidi="fa-IR"/>
        </w:rPr>
      </w:pPr>
      <w:bookmarkStart w:id="5" w:name="_ENREF_5"/>
      <w:r w:rsidRPr="00C044EC">
        <w:rPr>
          <w:rFonts w:ascii="Calibri" w:hAnsi="Calibri" w:cs="Times New Roman"/>
          <w:noProof/>
          <w:szCs w:val="24"/>
          <w:lang w:bidi="fa-IR"/>
        </w:rPr>
        <w:t>5.</w:t>
      </w:r>
      <w:r w:rsidRPr="00C044EC">
        <w:rPr>
          <w:rFonts w:ascii="Calibri" w:hAnsi="Calibri" w:cs="Times New Roman"/>
          <w:noProof/>
          <w:szCs w:val="24"/>
          <w:lang w:bidi="fa-IR"/>
        </w:rPr>
        <w:tab/>
        <w:t>Heller T, Bélard S, Wallrauch C, Carretto E, Lissandrin R, Filice C, et al. Patterns of hepatosplenic Brucella abscesses on cross-sectional imaging: a review of clinical and imaging features. The American journal of tropical medicine and hygiene. 2015;93(4):761-6.</w:t>
      </w:r>
      <w:bookmarkEnd w:id="5"/>
    </w:p>
    <w:p w:rsidR="00C044EC" w:rsidRPr="00C044EC" w:rsidRDefault="00C044EC" w:rsidP="00C044EC">
      <w:pPr>
        <w:spacing w:after="0" w:line="240" w:lineRule="auto"/>
        <w:rPr>
          <w:rFonts w:ascii="Calibri" w:hAnsi="Calibri" w:cs="Times New Roman"/>
          <w:noProof/>
          <w:szCs w:val="24"/>
          <w:lang w:bidi="fa-IR"/>
        </w:rPr>
      </w:pPr>
      <w:bookmarkStart w:id="6" w:name="_ENREF_6"/>
      <w:r w:rsidRPr="00C044EC">
        <w:rPr>
          <w:rFonts w:ascii="Calibri" w:hAnsi="Calibri" w:cs="Times New Roman"/>
          <w:noProof/>
          <w:szCs w:val="24"/>
          <w:lang w:bidi="fa-IR"/>
        </w:rPr>
        <w:t>6.</w:t>
      </w:r>
      <w:r w:rsidRPr="00C044EC">
        <w:rPr>
          <w:rFonts w:ascii="Calibri" w:hAnsi="Calibri" w:cs="Times New Roman"/>
          <w:noProof/>
          <w:szCs w:val="24"/>
          <w:lang w:bidi="fa-IR"/>
        </w:rPr>
        <w:tab/>
        <w:t>Ariza J, Pigrau C, Canas C, Marron A, Martinez F, Almirante B, et al. Current understanding and management of chronic hepatosplenic suppurative brucellosis. Clinical infectious diseases. 2001;32(7):1024-33.</w:t>
      </w:r>
      <w:bookmarkEnd w:id="6"/>
    </w:p>
    <w:p w:rsidR="00C044EC" w:rsidRPr="00C044EC" w:rsidRDefault="00C044EC" w:rsidP="00C044EC">
      <w:pPr>
        <w:spacing w:line="240" w:lineRule="auto"/>
        <w:rPr>
          <w:rFonts w:ascii="Calibri" w:hAnsi="Calibri" w:cs="Times New Roman"/>
          <w:noProof/>
          <w:szCs w:val="24"/>
          <w:lang w:bidi="fa-IR"/>
        </w:rPr>
      </w:pPr>
      <w:bookmarkStart w:id="7" w:name="_ENREF_7"/>
      <w:r w:rsidRPr="00C044EC">
        <w:rPr>
          <w:rFonts w:ascii="Calibri" w:hAnsi="Calibri" w:cs="Times New Roman"/>
          <w:noProof/>
          <w:szCs w:val="24"/>
          <w:lang w:bidi="fa-IR"/>
        </w:rPr>
        <w:t>7.</w:t>
      </w:r>
      <w:r w:rsidRPr="00C044EC">
        <w:rPr>
          <w:rFonts w:ascii="Calibri" w:hAnsi="Calibri" w:cs="Times New Roman"/>
          <w:noProof/>
          <w:szCs w:val="24"/>
          <w:lang w:bidi="fa-IR"/>
        </w:rPr>
        <w:tab/>
        <w:t>Del Arco A, De La Torre-Lima J, Luis Prada J, Aguilar J, Diego Ruiz-Mesa J, Moreno F. Splenic abscess due to Brucella infection: is the splenectomy necessary? Case report and literature review. Scandinavian journal of infectious diseases. 2007;39(4):379-81.</w:t>
      </w:r>
      <w:bookmarkEnd w:id="7"/>
    </w:p>
    <w:p w:rsidR="00C044EC" w:rsidRDefault="00C044EC" w:rsidP="00C044EC">
      <w:pPr>
        <w:spacing w:line="240" w:lineRule="auto"/>
        <w:rPr>
          <w:rFonts w:ascii="Calibri" w:hAnsi="Calibri" w:cs="Calibri"/>
          <w:noProof/>
        </w:rPr>
      </w:pPr>
    </w:p>
    <w:p w:rsidR="005C3CDD" w:rsidRPr="00A41F92" w:rsidRDefault="00011067" w:rsidP="00D37104">
      <w:pPr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fldChar w:fldCharType="end"/>
      </w:r>
    </w:p>
    <w:tbl>
      <w:tblPr>
        <w:tblStyle w:val="MediumList1-Accent3"/>
        <w:tblpPr w:leftFromText="180" w:rightFromText="180" w:vertAnchor="page" w:horzAnchor="margin" w:tblpY="1476"/>
        <w:tblW w:w="7128" w:type="dxa"/>
        <w:tblLook w:val="04A0" w:firstRow="1" w:lastRow="0" w:firstColumn="1" w:lastColumn="0" w:noHBand="0" w:noVBand="1"/>
      </w:tblPr>
      <w:tblGrid>
        <w:gridCol w:w="3888"/>
        <w:gridCol w:w="1800"/>
        <w:gridCol w:w="1440"/>
      </w:tblGrid>
      <w:tr w:rsidR="005C3CDD" w:rsidRPr="001E579E" w:rsidTr="00ED5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F07ED2" w:rsidRDefault="005C3CDD" w:rsidP="00ED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TABLE 1. Laboratory test results</w:t>
            </w:r>
          </w:p>
          <w:p w:rsidR="005C3CDD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1800" w:type="dxa"/>
            <w:vAlign w:val="center"/>
          </w:tcPr>
          <w:p w:rsidR="005C3CDD" w:rsidRDefault="005C3CDD" w:rsidP="00ED5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CDD" w:rsidRDefault="005C3CDD" w:rsidP="00ED5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CDD" w:rsidRPr="001E579E" w:rsidRDefault="005C3CDD" w:rsidP="00ED5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Reference Range</w:t>
            </w:r>
          </w:p>
        </w:tc>
        <w:tc>
          <w:tcPr>
            <w:tcW w:w="1440" w:type="dxa"/>
            <w:vAlign w:val="center"/>
          </w:tcPr>
          <w:p w:rsidR="005C3CDD" w:rsidRDefault="005C3CDD" w:rsidP="00ED5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CDD" w:rsidRDefault="005C3CDD" w:rsidP="00ED5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CDD" w:rsidRPr="001E579E" w:rsidRDefault="005C3CDD" w:rsidP="00ED5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On Admission</w:t>
            </w:r>
          </w:p>
        </w:tc>
      </w:tr>
      <w:tr w:rsidR="005C3CDD" w:rsidRPr="001E579E" w:rsidTr="00ED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Hemoglobin (g/dl)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13.5–17.5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</w:tr>
      <w:tr w:rsidR="005C3CDD" w:rsidRPr="001E579E" w:rsidTr="00ED506E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Hematocrit (%)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41.0–53.0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</w:p>
        </w:tc>
      </w:tr>
      <w:tr w:rsidR="005C3CDD" w:rsidRPr="001E579E" w:rsidTr="00ED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 xml:space="preserve">White-cell count (per </w:t>
            </w:r>
            <w:proofErr w:type="spellStart"/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μl</w:t>
            </w:r>
            <w:proofErr w:type="spellEnd"/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4500–10,000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5C3CDD" w:rsidRPr="001E579E" w:rsidTr="00ED506E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Neutrophils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40–70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5C3CDD" w:rsidRPr="001E579E" w:rsidTr="00ED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Lymphocytes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20-40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C3CDD" w:rsidRPr="001E579E" w:rsidTr="00ED506E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Atypical lymphocytes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3CDD" w:rsidRPr="001E579E" w:rsidTr="00ED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 xml:space="preserve">Platelet count (per </w:t>
            </w:r>
            <w:proofErr w:type="spellStart"/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μl</w:t>
            </w:r>
            <w:proofErr w:type="spellEnd"/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150,000–450,000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218000</w:t>
            </w:r>
          </w:p>
        </w:tc>
      </w:tr>
      <w:tr w:rsidR="005C3CDD" w:rsidRPr="001E579E" w:rsidTr="00ED506E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Sodium (</w:t>
            </w:r>
            <w:proofErr w:type="spellStart"/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/liter)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135–145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5C3CDD" w:rsidRPr="001E579E" w:rsidTr="00ED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Potassium (</w:t>
            </w:r>
            <w:proofErr w:type="spellStart"/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mmol</w:t>
            </w:r>
            <w:proofErr w:type="spellEnd"/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/liter)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3.3–4.5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3CDD" w:rsidRPr="001E579E" w:rsidTr="00ED506E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Urea nitrogen (mg/dl)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5C3CDD" w:rsidRPr="001E579E" w:rsidTr="00ED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Creatinine (mg/dl)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0.4-1.2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</w:tr>
      <w:tr w:rsidR="005C3CDD" w:rsidRPr="001E579E" w:rsidTr="00ED506E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Calcium (mg/dl)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8.5–10.5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</w:tr>
      <w:tr w:rsidR="005C3CDD" w:rsidRPr="001E579E" w:rsidTr="00ED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Alanine aminotransferase (U/liter)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0–40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5C3CDD" w:rsidRPr="001E579E" w:rsidTr="00ED506E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Aspartate aminotransferase (U/liter)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0–37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C3CDD" w:rsidRPr="001E579E" w:rsidTr="00ED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Alkaline phosphatase (U/liter)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40–129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5C3CDD" w:rsidRPr="001E579E" w:rsidTr="00ED506E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Total bilirubin (mg/dl)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0.2–1.2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5C3CDD" w:rsidRPr="001E579E" w:rsidTr="00ED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Erythrocyte sedimentation rate (mm/</w:t>
            </w:r>
            <w:proofErr w:type="spellStart"/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hr</w:t>
            </w:r>
            <w:proofErr w:type="spellEnd"/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0-13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C3CDD" w:rsidRPr="001E579E" w:rsidTr="00ED506E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C-reactive protein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5C3CDD" w:rsidRPr="001E579E" w:rsidTr="00ED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LDH (U/L)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100-190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</w:tr>
      <w:tr w:rsidR="005C3CDD" w:rsidRPr="001E579E" w:rsidTr="00ED506E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PTT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25-35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C3CDD" w:rsidRPr="001E579E" w:rsidTr="00ED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</w:tr>
      <w:tr w:rsidR="005C3CDD" w:rsidRPr="001E579E" w:rsidTr="00ED506E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</w:tcPr>
          <w:p w:rsidR="005C3CDD" w:rsidRPr="001E579E" w:rsidRDefault="005C3CDD" w:rsidP="00ED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INR</w:t>
            </w:r>
          </w:p>
        </w:tc>
        <w:tc>
          <w:tcPr>
            <w:tcW w:w="180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0-1.5</w:t>
            </w:r>
          </w:p>
        </w:tc>
        <w:tc>
          <w:tcPr>
            <w:tcW w:w="1440" w:type="dxa"/>
            <w:vAlign w:val="center"/>
          </w:tcPr>
          <w:p w:rsidR="005C3CDD" w:rsidRPr="001E579E" w:rsidRDefault="005C3CDD" w:rsidP="00ED50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79E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</w:tr>
    </w:tbl>
    <w:p w:rsidR="00E7691E" w:rsidRPr="00A41F92" w:rsidRDefault="00E7691E" w:rsidP="00D37104">
      <w:pPr>
        <w:rPr>
          <w:rFonts w:ascii="Times New Roman" w:hAnsi="Times New Roman" w:cs="Times New Roman"/>
          <w:sz w:val="24"/>
          <w:szCs w:val="24"/>
          <w:lang w:bidi="fa-IR"/>
        </w:rPr>
      </w:pPr>
    </w:p>
    <w:sectPr w:rsidR="00E7691E" w:rsidRPr="00A41F92" w:rsidSect="000E63BA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27AA6"/>
    <w:multiLevelType w:val="hybridMultilevel"/>
    <w:tmpl w:val="E79035D2"/>
    <w:lvl w:ilvl="0" w:tplc="128CE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MjM2NzU0sjQ2MzNS0lEKTi0uzszPAymwqAUAnlpiS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E044A"/>
    <w:rsid w:val="00011067"/>
    <w:rsid w:val="00031C23"/>
    <w:rsid w:val="00051E52"/>
    <w:rsid w:val="0006675D"/>
    <w:rsid w:val="00087386"/>
    <w:rsid w:val="00091573"/>
    <w:rsid w:val="000A3409"/>
    <w:rsid w:val="000A3E63"/>
    <w:rsid w:val="000D63AD"/>
    <w:rsid w:val="000E63BA"/>
    <w:rsid w:val="000F5803"/>
    <w:rsid w:val="0011334A"/>
    <w:rsid w:val="001259B5"/>
    <w:rsid w:val="00134BF6"/>
    <w:rsid w:val="00147271"/>
    <w:rsid w:val="001551DF"/>
    <w:rsid w:val="00165B0A"/>
    <w:rsid w:val="00176D72"/>
    <w:rsid w:val="00191158"/>
    <w:rsid w:val="00193031"/>
    <w:rsid w:val="00196711"/>
    <w:rsid w:val="001A5F37"/>
    <w:rsid w:val="001E4A3D"/>
    <w:rsid w:val="00243F6B"/>
    <w:rsid w:val="00245805"/>
    <w:rsid w:val="00276F6A"/>
    <w:rsid w:val="00296843"/>
    <w:rsid w:val="00297F86"/>
    <w:rsid w:val="002D1BE6"/>
    <w:rsid w:val="002E49F1"/>
    <w:rsid w:val="003215E6"/>
    <w:rsid w:val="00342ADA"/>
    <w:rsid w:val="003434AF"/>
    <w:rsid w:val="003565C3"/>
    <w:rsid w:val="00360354"/>
    <w:rsid w:val="00367FEF"/>
    <w:rsid w:val="003856C0"/>
    <w:rsid w:val="003D1702"/>
    <w:rsid w:val="004020D3"/>
    <w:rsid w:val="004111C1"/>
    <w:rsid w:val="00541200"/>
    <w:rsid w:val="00546015"/>
    <w:rsid w:val="00574DAB"/>
    <w:rsid w:val="00587D93"/>
    <w:rsid w:val="00597F0D"/>
    <w:rsid w:val="005C3CDD"/>
    <w:rsid w:val="005E3FC7"/>
    <w:rsid w:val="005E6FFE"/>
    <w:rsid w:val="006154EF"/>
    <w:rsid w:val="00632852"/>
    <w:rsid w:val="00672EBB"/>
    <w:rsid w:val="00683ADA"/>
    <w:rsid w:val="00687F51"/>
    <w:rsid w:val="006A1CD8"/>
    <w:rsid w:val="006A705D"/>
    <w:rsid w:val="006D5B41"/>
    <w:rsid w:val="006E5FBC"/>
    <w:rsid w:val="0070057E"/>
    <w:rsid w:val="00713923"/>
    <w:rsid w:val="007162F5"/>
    <w:rsid w:val="0071783A"/>
    <w:rsid w:val="0073306A"/>
    <w:rsid w:val="00772E4A"/>
    <w:rsid w:val="00773C66"/>
    <w:rsid w:val="007934B5"/>
    <w:rsid w:val="007A1F32"/>
    <w:rsid w:val="007A44AE"/>
    <w:rsid w:val="007A6B97"/>
    <w:rsid w:val="007B10BD"/>
    <w:rsid w:val="007D3D1A"/>
    <w:rsid w:val="007E6090"/>
    <w:rsid w:val="00800AA1"/>
    <w:rsid w:val="00803DC9"/>
    <w:rsid w:val="00815062"/>
    <w:rsid w:val="00822A03"/>
    <w:rsid w:val="00871FD8"/>
    <w:rsid w:val="00881F16"/>
    <w:rsid w:val="008840B7"/>
    <w:rsid w:val="00894B91"/>
    <w:rsid w:val="008952BE"/>
    <w:rsid w:val="008B0A6E"/>
    <w:rsid w:val="008B0E81"/>
    <w:rsid w:val="0090313B"/>
    <w:rsid w:val="00916F27"/>
    <w:rsid w:val="00922E0E"/>
    <w:rsid w:val="00970EA9"/>
    <w:rsid w:val="009739B8"/>
    <w:rsid w:val="00997B34"/>
    <w:rsid w:val="009C2044"/>
    <w:rsid w:val="009D753D"/>
    <w:rsid w:val="00A41F92"/>
    <w:rsid w:val="00A71715"/>
    <w:rsid w:val="00AB0302"/>
    <w:rsid w:val="00AB6A52"/>
    <w:rsid w:val="00AC680B"/>
    <w:rsid w:val="00AE044A"/>
    <w:rsid w:val="00AE4E06"/>
    <w:rsid w:val="00B11B93"/>
    <w:rsid w:val="00B34FFE"/>
    <w:rsid w:val="00B7377F"/>
    <w:rsid w:val="00B905E0"/>
    <w:rsid w:val="00BA2D1F"/>
    <w:rsid w:val="00C044EC"/>
    <w:rsid w:val="00C54831"/>
    <w:rsid w:val="00C65B14"/>
    <w:rsid w:val="00C67AB7"/>
    <w:rsid w:val="00CC5650"/>
    <w:rsid w:val="00CE4471"/>
    <w:rsid w:val="00D01268"/>
    <w:rsid w:val="00D33E50"/>
    <w:rsid w:val="00D37104"/>
    <w:rsid w:val="00D769E7"/>
    <w:rsid w:val="00D81925"/>
    <w:rsid w:val="00DB27DD"/>
    <w:rsid w:val="00DB2891"/>
    <w:rsid w:val="00DB5A6F"/>
    <w:rsid w:val="00DC6360"/>
    <w:rsid w:val="00DC6C6C"/>
    <w:rsid w:val="00DD4790"/>
    <w:rsid w:val="00E01165"/>
    <w:rsid w:val="00E133FD"/>
    <w:rsid w:val="00E578FD"/>
    <w:rsid w:val="00E71110"/>
    <w:rsid w:val="00E7691E"/>
    <w:rsid w:val="00EB0051"/>
    <w:rsid w:val="00EC5C40"/>
    <w:rsid w:val="00EF4F49"/>
    <w:rsid w:val="00F11F2C"/>
    <w:rsid w:val="00F217A2"/>
    <w:rsid w:val="00F5110B"/>
    <w:rsid w:val="00F57181"/>
    <w:rsid w:val="00F8405F"/>
    <w:rsid w:val="00F85217"/>
    <w:rsid w:val="00F97091"/>
    <w:rsid w:val="00F9763D"/>
    <w:rsid w:val="00FA2048"/>
    <w:rsid w:val="00FA7905"/>
    <w:rsid w:val="00FB2847"/>
    <w:rsid w:val="00FB43E6"/>
    <w:rsid w:val="00FE06A3"/>
    <w:rsid w:val="00FF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60C732"/>
  <w15:docId w15:val="{8117372E-D066-44AA-99B0-D880069B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D3710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3710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3710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37104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D3710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4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354"/>
    <w:pPr>
      <w:ind w:left="720"/>
      <w:contextualSpacing/>
    </w:pPr>
    <w:rPr>
      <w:lang w:val="en-SG"/>
    </w:rPr>
  </w:style>
  <w:style w:type="table" w:styleId="MediumList1-Accent3">
    <w:name w:val="Medium List 1 Accent 3"/>
    <w:basedOn w:val="TableNormal"/>
    <w:uiPriority w:val="65"/>
    <w:rsid w:val="005C3CD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customStyle="1" w:styleId="char1">
    <w:name w:val="char1"/>
    <w:basedOn w:val="DefaultParagraphFont"/>
    <w:rsid w:val="000A3E63"/>
  </w:style>
  <w:style w:type="character" w:customStyle="1" w:styleId="char2">
    <w:name w:val="char2"/>
    <w:basedOn w:val="DefaultParagraphFont"/>
    <w:rsid w:val="000A3E63"/>
  </w:style>
  <w:style w:type="character" w:customStyle="1" w:styleId="char3">
    <w:name w:val="char3"/>
    <w:basedOn w:val="DefaultParagraphFont"/>
    <w:rsid w:val="000A3E63"/>
  </w:style>
  <w:style w:type="character" w:customStyle="1" w:styleId="char4">
    <w:name w:val="char4"/>
    <w:basedOn w:val="DefaultParagraphFont"/>
    <w:rsid w:val="000A3E63"/>
  </w:style>
  <w:style w:type="character" w:customStyle="1" w:styleId="char5">
    <w:name w:val="char5"/>
    <w:basedOn w:val="DefaultParagraphFont"/>
    <w:rsid w:val="000A3E63"/>
  </w:style>
  <w:style w:type="character" w:customStyle="1" w:styleId="char6">
    <w:name w:val="char6"/>
    <w:basedOn w:val="DefaultParagraphFont"/>
    <w:rsid w:val="000A3E63"/>
  </w:style>
  <w:style w:type="character" w:customStyle="1" w:styleId="char7">
    <w:name w:val="char7"/>
    <w:basedOn w:val="DefaultParagraphFont"/>
    <w:rsid w:val="000A3E63"/>
  </w:style>
  <w:style w:type="character" w:customStyle="1" w:styleId="char8">
    <w:name w:val="char8"/>
    <w:basedOn w:val="DefaultParagraphFont"/>
    <w:rsid w:val="000A3E63"/>
  </w:style>
  <w:style w:type="character" w:customStyle="1" w:styleId="char9">
    <w:name w:val="char9"/>
    <w:basedOn w:val="DefaultParagraphFont"/>
    <w:rsid w:val="000A3E63"/>
  </w:style>
  <w:style w:type="character" w:customStyle="1" w:styleId="char10">
    <w:name w:val="char10"/>
    <w:basedOn w:val="DefaultParagraphFont"/>
    <w:rsid w:val="000A3E63"/>
  </w:style>
  <w:style w:type="character" w:customStyle="1" w:styleId="char11">
    <w:name w:val="char11"/>
    <w:basedOn w:val="DefaultParagraphFont"/>
    <w:rsid w:val="000A3E63"/>
  </w:style>
  <w:style w:type="character" w:customStyle="1" w:styleId="char12">
    <w:name w:val="char12"/>
    <w:basedOn w:val="DefaultParagraphFont"/>
    <w:rsid w:val="000A3E63"/>
  </w:style>
  <w:style w:type="character" w:customStyle="1" w:styleId="char13">
    <w:name w:val="char13"/>
    <w:basedOn w:val="DefaultParagraphFont"/>
    <w:rsid w:val="000A3E63"/>
  </w:style>
  <w:style w:type="character" w:customStyle="1" w:styleId="char14">
    <w:name w:val="char14"/>
    <w:basedOn w:val="DefaultParagraphFont"/>
    <w:rsid w:val="000A3E63"/>
  </w:style>
  <w:style w:type="character" w:customStyle="1" w:styleId="char15">
    <w:name w:val="char15"/>
    <w:basedOn w:val="DefaultParagraphFont"/>
    <w:rsid w:val="000A3E63"/>
  </w:style>
  <w:style w:type="character" w:customStyle="1" w:styleId="char16">
    <w:name w:val="char16"/>
    <w:basedOn w:val="DefaultParagraphFont"/>
    <w:rsid w:val="000A3E63"/>
  </w:style>
  <w:style w:type="character" w:customStyle="1" w:styleId="char17">
    <w:name w:val="char17"/>
    <w:basedOn w:val="DefaultParagraphFont"/>
    <w:rsid w:val="000A3E63"/>
  </w:style>
  <w:style w:type="character" w:customStyle="1" w:styleId="char18">
    <w:name w:val="char18"/>
    <w:basedOn w:val="DefaultParagraphFont"/>
    <w:rsid w:val="000A3E63"/>
  </w:style>
  <w:style w:type="character" w:customStyle="1" w:styleId="char19">
    <w:name w:val="char19"/>
    <w:basedOn w:val="DefaultParagraphFont"/>
    <w:rsid w:val="000A3E63"/>
  </w:style>
  <w:style w:type="character" w:customStyle="1" w:styleId="char20">
    <w:name w:val="char20"/>
    <w:basedOn w:val="DefaultParagraphFont"/>
    <w:rsid w:val="000A3E63"/>
  </w:style>
  <w:style w:type="character" w:customStyle="1" w:styleId="char21">
    <w:name w:val="char21"/>
    <w:basedOn w:val="DefaultParagraphFont"/>
    <w:rsid w:val="000A3E63"/>
  </w:style>
  <w:style w:type="character" w:customStyle="1" w:styleId="char22">
    <w:name w:val="char22"/>
    <w:basedOn w:val="DefaultParagraphFont"/>
    <w:rsid w:val="000A3E63"/>
  </w:style>
  <w:style w:type="character" w:customStyle="1" w:styleId="char23">
    <w:name w:val="char23"/>
    <w:basedOn w:val="DefaultParagraphFont"/>
    <w:rsid w:val="000A3E63"/>
  </w:style>
  <w:style w:type="character" w:customStyle="1" w:styleId="char24">
    <w:name w:val="char24"/>
    <w:basedOn w:val="DefaultParagraphFont"/>
    <w:rsid w:val="000A3E63"/>
  </w:style>
  <w:style w:type="character" w:styleId="Strong">
    <w:name w:val="Strong"/>
    <w:basedOn w:val="DefaultParagraphFont"/>
    <w:uiPriority w:val="22"/>
    <w:qFormat/>
    <w:rsid w:val="000A3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af__hassani99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81538-791B-4D2E-86EA-0169CDAE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G500</dc:creator>
  <cp:lastModifiedBy>Windows User</cp:lastModifiedBy>
  <cp:revision>2</cp:revision>
  <dcterms:created xsi:type="dcterms:W3CDTF">2021-10-31T15:41:00Z</dcterms:created>
  <dcterms:modified xsi:type="dcterms:W3CDTF">2021-10-31T15:41:00Z</dcterms:modified>
</cp:coreProperties>
</file>